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6E347" w14:textId="77777777" w:rsidR="00BB489C" w:rsidRPr="009A63CD" w:rsidRDefault="00BB489C" w:rsidP="009A63CD">
      <w:pPr>
        <w:pStyle w:val="a3"/>
        <w:jc w:val="center"/>
        <w:rPr>
          <w:b/>
          <w:sz w:val="32"/>
          <w:szCs w:val="32"/>
        </w:rPr>
      </w:pPr>
      <w:r w:rsidRPr="009A63CD">
        <w:rPr>
          <w:b/>
          <w:sz w:val="32"/>
          <w:szCs w:val="32"/>
        </w:rPr>
        <w:t>ЗАКОН РЕСПУБЛИКИ БЕЛАРУСЬ</w:t>
      </w:r>
    </w:p>
    <w:p w14:paraId="0D79E533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5 января 2022 г. № 146-З</w:t>
      </w:r>
    </w:p>
    <w:p w14:paraId="185A972B" w14:textId="77777777" w:rsidR="00BB489C" w:rsidRPr="009A63CD" w:rsidRDefault="00BB489C" w:rsidP="009A63CD">
      <w:pPr>
        <w:pStyle w:val="a3"/>
        <w:jc w:val="center"/>
        <w:rPr>
          <w:b/>
          <w:sz w:val="40"/>
          <w:szCs w:val="40"/>
        </w:rPr>
      </w:pPr>
      <w:r w:rsidRPr="009A63CD">
        <w:rPr>
          <w:b/>
          <w:sz w:val="40"/>
          <w:szCs w:val="40"/>
        </w:rPr>
        <w:t>О геноциде белорусского народа</w:t>
      </w:r>
    </w:p>
    <w:p w14:paraId="66660497" w14:textId="77777777" w:rsidR="009A63CD" w:rsidRPr="009A63CD" w:rsidRDefault="009A63CD" w:rsidP="009A63CD">
      <w:pPr>
        <w:pStyle w:val="a3"/>
        <w:jc w:val="center"/>
        <w:rPr>
          <w:b/>
          <w:sz w:val="32"/>
          <w:szCs w:val="32"/>
        </w:rPr>
      </w:pPr>
    </w:p>
    <w:p w14:paraId="72CB08FE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Принят Палатой представителей 14 декабря 2021 г.</w:t>
      </w:r>
    </w:p>
    <w:p w14:paraId="7224E6F1" w14:textId="77777777" w:rsidR="00BB489C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Одобрен Советом Республики 22 декабря 2021 г.</w:t>
      </w:r>
    </w:p>
    <w:p w14:paraId="0CBC9055" w14:textId="77777777" w:rsidR="009A63CD" w:rsidRPr="009A63CD" w:rsidRDefault="009A63CD" w:rsidP="00BB489C">
      <w:pPr>
        <w:pStyle w:val="a3"/>
        <w:jc w:val="both"/>
        <w:rPr>
          <w:sz w:val="32"/>
          <w:szCs w:val="32"/>
        </w:rPr>
      </w:pPr>
    </w:p>
    <w:p w14:paraId="38F9CC32" w14:textId="77777777" w:rsidR="00BB489C" w:rsidRPr="009A63CD" w:rsidRDefault="009A63CD" w:rsidP="00BB489C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B489C" w:rsidRPr="009A63CD">
        <w:rPr>
          <w:sz w:val="32"/>
          <w:szCs w:val="32"/>
        </w:rPr>
        <w:t>Настоящий Закон принят в целях сохранения памяти о миллионах советских граждан,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которые стали жертвами в годы Великой Отечествен</w:t>
      </w:r>
      <w:r>
        <w:rPr>
          <w:sz w:val="32"/>
          <w:szCs w:val="32"/>
        </w:rPr>
        <w:t>ной войны и послевоенный период</w:t>
      </w:r>
      <w:r w:rsidR="00BB489C" w:rsidRPr="009A63CD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в соответствии с Конституцией Республики Беларусь, а также на основе Конвенции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о предупреждении преступления геноцида и наказании за него от 9 декабря 1948 года,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Конвенции о неприменимости срока давности к военным преступлениям и преступлениям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против человечества от 26 ноября 1968 года и направлен на законодательное обеспечение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защиты фундаментальных ценностей белорусского народа, установления действенных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барьеров на пути попыток фальсификации событий и итогов Второй мировой войны, дачи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справедливой оценки злодеяниям нацистских преступников и их пособников,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националистических формирований в годы Великой Отечественной войны и послевоенный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период.</w:t>
      </w:r>
    </w:p>
    <w:p w14:paraId="621B604C" w14:textId="77777777" w:rsidR="009A63CD" w:rsidRDefault="009A63CD" w:rsidP="00BB489C">
      <w:pPr>
        <w:pStyle w:val="a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4F4A1E0C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b/>
          <w:sz w:val="32"/>
          <w:szCs w:val="32"/>
        </w:rPr>
        <w:t>Статья 1.</w:t>
      </w:r>
      <w:r w:rsidRPr="009A63CD">
        <w:rPr>
          <w:sz w:val="32"/>
          <w:szCs w:val="32"/>
        </w:rPr>
        <w:t xml:space="preserve"> Совершенные нацистскими преступниками и их пособниками,</w:t>
      </w:r>
    </w:p>
    <w:p w14:paraId="696F956A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националистическими формированиями в годы Великой Отечественной войны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и послевоенный период злодеяния, направленные на планомерное физическое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у</w:t>
      </w:r>
      <w:r w:rsidR="009A63CD">
        <w:rPr>
          <w:sz w:val="32"/>
          <w:szCs w:val="32"/>
        </w:rPr>
        <w:t>ничтожение белорусского народа</w:t>
      </w:r>
      <w:r w:rsidRPr="009A63CD">
        <w:rPr>
          <w:sz w:val="32"/>
          <w:szCs w:val="32"/>
        </w:rPr>
        <w:t xml:space="preserve"> путем убийства и иных действий, признаваемых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геноцидом в соответствии с законодательными актами и нормами международного права,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являются геноцидом белорусского народа.</w:t>
      </w:r>
    </w:p>
    <w:p w14:paraId="78C3E24A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* Под послевоенным периодом для целей настоящего Закона понимается период по 31 декабря 1951 г.</w:t>
      </w:r>
    </w:p>
    <w:p w14:paraId="0DCD2879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** Под белорусским народом для целей настоящей статьи понимаются советские граждане,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проживавшие на территории Белорусской Советской Социалистической Республики в годы Великой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Отечественной войны и (или) послевоенный период.</w:t>
      </w:r>
    </w:p>
    <w:p w14:paraId="1296598A" w14:textId="77777777" w:rsidR="009A63CD" w:rsidRDefault="009A63CD" w:rsidP="00BB489C">
      <w:pPr>
        <w:pStyle w:val="a3"/>
        <w:jc w:val="both"/>
        <w:rPr>
          <w:b/>
          <w:sz w:val="32"/>
          <w:szCs w:val="32"/>
        </w:rPr>
      </w:pPr>
    </w:p>
    <w:p w14:paraId="2CF5C3B9" w14:textId="77777777" w:rsidR="00BB489C" w:rsidRPr="009A63CD" w:rsidRDefault="009A63CD" w:rsidP="00BB489C">
      <w:pPr>
        <w:pStyle w:val="a3"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="00BB489C" w:rsidRPr="009A63CD">
        <w:rPr>
          <w:b/>
          <w:sz w:val="32"/>
          <w:szCs w:val="32"/>
        </w:rPr>
        <w:t>Статья 2.</w:t>
      </w:r>
      <w:r w:rsidR="00BB489C" w:rsidRPr="009A63CD">
        <w:rPr>
          <w:sz w:val="32"/>
          <w:szCs w:val="32"/>
        </w:rPr>
        <w:t xml:space="preserve"> Дополнить Уголовный кодекс Республики Беларусь от 9 июля 1999 г.</w:t>
      </w:r>
      <w:r>
        <w:rPr>
          <w:sz w:val="32"/>
          <w:szCs w:val="32"/>
        </w:rPr>
        <w:t xml:space="preserve"> </w:t>
      </w:r>
      <w:r w:rsidR="00BB489C" w:rsidRPr="009A63CD">
        <w:rPr>
          <w:sz w:val="32"/>
          <w:szCs w:val="32"/>
        </w:rPr>
        <w:t>статьей 1302 следующего содержания:</w:t>
      </w:r>
    </w:p>
    <w:p w14:paraId="6B6259B6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«Статья 1302. Отрицание геноцида белорусского народа</w:t>
      </w:r>
    </w:p>
    <w:p w14:paraId="37187C3A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1. Отрицание геноцида белорусского народа, содержащееся в публичном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 xml:space="preserve">выступлении, либо в печатном или публично </w:t>
      </w:r>
      <w:proofErr w:type="spellStart"/>
      <w:r w:rsidR="009A63CD">
        <w:rPr>
          <w:sz w:val="32"/>
          <w:szCs w:val="32"/>
        </w:rPr>
        <w:t>демонстрирующе</w:t>
      </w:r>
      <w:r w:rsidRPr="009A63CD">
        <w:rPr>
          <w:sz w:val="32"/>
          <w:szCs w:val="32"/>
        </w:rPr>
        <w:t>мся</w:t>
      </w:r>
      <w:proofErr w:type="spellEnd"/>
      <w:r w:rsidRPr="009A63CD">
        <w:rPr>
          <w:sz w:val="32"/>
          <w:szCs w:val="32"/>
        </w:rPr>
        <w:t xml:space="preserve"> произведении, либо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в средствах массовой информации, либо в информации, размещенной в глобальной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компьютерной сети Интернет, иной сети электросвязи общего пользования или выделенной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сети электросвязи, –</w:t>
      </w:r>
    </w:p>
    <w:p w14:paraId="41628022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наказывается арестом, или ограничением свободы на срок до пяти лет, или лишением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свободы на тот же срок.</w:t>
      </w:r>
    </w:p>
    <w:p w14:paraId="7ADA61A1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2. Действие, предусмотренное частью 1 настоящей статьи, совершенное лицом, ранее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судимым за отрицание геноцида белорусского народа, либо должностным лицом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с использованием своих служебных полномочий, –</w:t>
      </w:r>
    </w:p>
    <w:p w14:paraId="26E0500E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наказывается лишением свободы на срок от трех до десяти лет.».</w:t>
      </w:r>
    </w:p>
    <w:p w14:paraId="066BF897" w14:textId="77777777" w:rsidR="009A63CD" w:rsidRDefault="009A63CD" w:rsidP="00BB489C">
      <w:pPr>
        <w:pStyle w:val="a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772C619D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b/>
          <w:sz w:val="32"/>
          <w:szCs w:val="32"/>
        </w:rPr>
        <w:t>Статья 3.</w:t>
      </w:r>
      <w:r w:rsidRPr="009A63CD">
        <w:rPr>
          <w:sz w:val="32"/>
          <w:szCs w:val="32"/>
        </w:rPr>
        <w:t xml:space="preserve"> Генеральной прокуратуре принять дополнительные меры</w:t>
      </w:r>
    </w:p>
    <w:p w14:paraId="7CA9BD0A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по всестороннему, полному и объективному исследованию обстоятельств геноцида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белорусского народа, установлению лиц, причастных к его совершению, и их уголовному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преследованию.</w:t>
      </w:r>
    </w:p>
    <w:p w14:paraId="16C63653" w14:textId="77777777" w:rsidR="009A63CD" w:rsidRDefault="009A63CD" w:rsidP="00BB489C">
      <w:pPr>
        <w:pStyle w:val="a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4D1ED436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b/>
          <w:sz w:val="32"/>
          <w:szCs w:val="32"/>
        </w:rPr>
        <w:t>Статья 4.</w:t>
      </w:r>
      <w:r w:rsidRPr="009A63CD">
        <w:rPr>
          <w:sz w:val="32"/>
          <w:szCs w:val="32"/>
        </w:rPr>
        <w:t xml:space="preserve"> Совету Министров Республики Беларусь:</w:t>
      </w:r>
    </w:p>
    <w:p w14:paraId="32BFEF17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на посто</w:t>
      </w:r>
      <w:r w:rsidR="009A63CD">
        <w:rPr>
          <w:sz w:val="32"/>
          <w:szCs w:val="32"/>
        </w:rPr>
        <w:t>янной основе принимать меры по:</w:t>
      </w:r>
    </w:p>
    <w:p w14:paraId="0844062C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увековечению памяти жертв геноцида белорусского народа, а также по признанию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и осуждению геноцида белорусского народа на международном уровне;</w:t>
      </w:r>
    </w:p>
    <w:p w14:paraId="34AD7E08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распространению достоверной информации о геноциде белорусского народа, а также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по просвещению граждан по вопросам геноцида белорусского народа;</w:t>
      </w:r>
    </w:p>
    <w:p w14:paraId="7EC8CDA6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в шестимесячный срок принять иные меры, направленные на реализацию настоящего</w:t>
      </w:r>
      <w:r w:rsidR="009A63CD">
        <w:rPr>
          <w:sz w:val="32"/>
          <w:szCs w:val="32"/>
        </w:rPr>
        <w:t xml:space="preserve"> </w:t>
      </w:r>
      <w:r w:rsidRPr="009A63CD">
        <w:rPr>
          <w:sz w:val="32"/>
          <w:szCs w:val="32"/>
        </w:rPr>
        <w:t>Закона.</w:t>
      </w:r>
    </w:p>
    <w:p w14:paraId="788643D9" w14:textId="77777777" w:rsidR="009A63CD" w:rsidRDefault="009A63CD" w:rsidP="00BB489C">
      <w:pPr>
        <w:pStyle w:val="a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51E5E76C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b/>
          <w:sz w:val="32"/>
          <w:szCs w:val="32"/>
        </w:rPr>
        <w:t>Статья 5.</w:t>
      </w:r>
      <w:r w:rsidRPr="009A63CD">
        <w:rPr>
          <w:sz w:val="32"/>
          <w:szCs w:val="32"/>
        </w:rPr>
        <w:t xml:space="preserve"> Настоящий Закон вступает в силу через десять дней после его</w:t>
      </w:r>
    </w:p>
    <w:p w14:paraId="7BEC035B" w14:textId="77777777" w:rsidR="00BB489C" w:rsidRPr="009A63CD" w:rsidRDefault="00BB489C" w:rsidP="00BB489C">
      <w:pPr>
        <w:pStyle w:val="a3"/>
        <w:jc w:val="both"/>
        <w:rPr>
          <w:sz w:val="32"/>
          <w:szCs w:val="32"/>
        </w:rPr>
      </w:pPr>
      <w:r w:rsidRPr="009A63CD">
        <w:rPr>
          <w:sz w:val="32"/>
          <w:szCs w:val="32"/>
        </w:rPr>
        <w:t>официального опубликования.</w:t>
      </w:r>
    </w:p>
    <w:p w14:paraId="2849B432" w14:textId="77777777" w:rsidR="009A63CD" w:rsidRDefault="009A63CD" w:rsidP="00BB489C">
      <w:pPr>
        <w:pStyle w:val="a3"/>
        <w:jc w:val="both"/>
        <w:rPr>
          <w:sz w:val="40"/>
          <w:szCs w:val="40"/>
        </w:rPr>
      </w:pPr>
    </w:p>
    <w:p w14:paraId="2E9298A3" w14:textId="77777777" w:rsidR="00FE0134" w:rsidRPr="009A63CD" w:rsidRDefault="00BB489C" w:rsidP="00BB489C">
      <w:pPr>
        <w:pStyle w:val="a3"/>
        <w:jc w:val="both"/>
        <w:rPr>
          <w:sz w:val="40"/>
          <w:szCs w:val="40"/>
        </w:rPr>
      </w:pPr>
      <w:r w:rsidRPr="009A63CD">
        <w:rPr>
          <w:sz w:val="40"/>
          <w:szCs w:val="40"/>
        </w:rPr>
        <w:t xml:space="preserve">Президент Республики Беларусь </w:t>
      </w:r>
      <w:proofErr w:type="spellStart"/>
      <w:r w:rsidRPr="009A63CD">
        <w:rPr>
          <w:sz w:val="40"/>
          <w:szCs w:val="40"/>
        </w:rPr>
        <w:t>А.Лукашенко</w:t>
      </w:r>
      <w:proofErr w:type="spellEnd"/>
    </w:p>
    <w:p w14:paraId="48F68114" w14:textId="77777777" w:rsidR="00984DE4" w:rsidRDefault="00984DE4" w:rsidP="00BB489C">
      <w:pPr>
        <w:pStyle w:val="a3"/>
        <w:jc w:val="both"/>
      </w:pPr>
    </w:p>
    <w:p w14:paraId="33C2AA44" w14:textId="77777777" w:rsidR="00984DE4" w:rsidRDefault="00984DE4" w:rsidP="00BB489C">
      <w:pPr>
        <w:pStyle w:val="a3"/>
        <w:jc w:val="both"/>
      </w:pPr>
    </w:p>
    <w:p w14:paraId="4E0ACFEA" w14:textId="77777777" w:rsidR="00984DE4" w:rsidRDefault="00B22C91" w:rsidP="00BB489C">
      <w:pPr>
        <w:pStyle w:val="a3"/>
        <w:jc w:val="both"/>
        <w:rPr>
          <w:b/>
          <w:color w:val="C00000"/>
          <w:sz w:val="56"/>
          <w:szCs w:val="56"/>
        </w:rPr>
      </w:pPr>
      <w:r>
        <w:rPr>
          <w:sz w:val="56"/>
          <w:szCs w:val="56"/>
        </w:rPr>
        <w:t xml:space="preserve">   </w:t>
      </w:r>
      <w:r w:rsidR="00984DE4" w:rsidRPr="00B22C91">
        <w:rPr>
          <w:b/>
          <w:color w:val="C00000"/>
          <w:sz w:val="56"/>
          <w:szCs w:val="56"/>
        </w:rPr>
        <w:t xml:space="preserve">В годы нацистской оккупации (1941– 1944 гг.) на территории Беларуси: истреблено более </w:t>
      </w:r>
      <w:r w:rsidR="00984DE4" w:rsidRPr="00B22C91">
        <w:rPr>
          <w:b/>
          <w:color w:val="002060"/>
          <w:sz w:val="56"/>
          <w:szCs w:val="56"/>
        </w:rPr>
        <w:t>3 млн</w:t>
      </w:r>
      <w:r w:rsidR="00984DE4" w:rsidRPr="00B22C91">
        <w:rPr>
          <w:b/>
          <w:color w:val="C00000"/>
          <w:sz w:val="56"/>
          <w:szCs w:val="56"/>
        </w:rPr>
        <w:t xml:space="preserve"> мирных граждан и военнопленных; угнано в немецкое рабство под угрозой смерти более </w:t>
      </w:r>
      <w:r w:rsidR="00984DE4" w:rsidRPr="00B22C91">
        <w:rPr>
          <w:b/>
          <w:color w:val="002060"/>
          <w:sz w:val="56"/>
          <w:szCs w:val="56"/>
        </w:rPr>
        <w:t xml:space="preserve">377 тысяч </w:t>
      </w:r>
      <w:r w:rsidR="00984DE4" w:rsidRPr="00B22C91">
        <w:rPr>
          <w:b/>
          <w:color w:val="C00000"/>
          <w:sz w:val="56"/>
          <w:szCs w:val="56"/>
        </w:rPr>
        <w:t xml:space="preserve">человек, из которых многие погибли в результате невыносимых условий труда, лишений и истязаний; разрушено и сожжено </w:t>
      </w:r>
      <w:r w:rsidR="00984DE4" w:rsidRPr="00B22C91">
        <w:rPr>
          <w:b/>
          <w:color w:val="002060"/>
          <w:sz w:val="56"/>
          <w:szCs w:val="56"/>
        </w:rPr>
        <w:t xml:space="preserve">209 </w:t>
      </w:r>
      <w:r w:rsidR="00984DE4" w:rsidRPr="00B22C91">
        <w:rPr>
          <w:b/>
          <w:color w:val="C00000"/>
          <w:sz w:val="56"/>
          <w:szCs w:val="56"/>
        </w:rPr>
        <w:t xml:space="preserve">городов, в том числе города Минск, Гомель, Витебск, Полоцк, Орша, Борисов, Слуцк; разрушено и сожжено более </w:t>
      </w:r>
      <w:r w:rsidR="00984DE4" w:rsidRPr="00B22C91">
        <w:rPr>
          <w:b/>
          <w:color w:val="002060"/>
          <w:sz w:val="56"/>
          <w:szCs w:val="56"/>
        </w:rPr>
        <w:t>9200</w:t>
      </w:r>
      <w:r w:rsidR="00984DE4" w:rsidRPr="00B22C91">
        <w:rPr>
          <w:b/>
          <w:color w:val="C00000"/>
          <w:sz w:val="56"/>
          <w:szCs w:val="56"/>
        </w:rPr>
        <w:t xml:space="preserve"> сел и деревень, в том числе </w:t>
      </w:r>
      <w:r w:rsidR="00984DE4" w:rsidRPr="00B22C91">
        <w:rPr>
          <w:b/>
          <w:color w:val="002060"/>
          <w:sz w:val="56"/>
          <w:szCs w:val="56"/>
        </w:rPr>
        <w:t>5295</w:t>
      </w:r>
      <w:r w:rsidR="00984DE4" w:rsidRPr="00B22C91">
        <w:rPr>
          <w:b/>
          <w:color w:val="C00000"/>
          <w:sz w:val="56"/>
          <w:szCs w:val="56"/>
        </w:rPr>
        <w:t xml:space="preserve"> населенных пунктов нацисты уничтожили вместе со всем или частью населения; уничтожено более </w:t>
      </w:r>
      <w:r w:rsidR="00984DE4" w:rsidRPr="00B22C91">
        <w:rPr>
          <w:b/>
          <w:color w:val="002060"/>
          <w:sz w:val="56"/>
          <w:szCs w:val="56"/>
        </w:rPr>
        <w:t xml:space="preserve">1270 </w:t>
      </w:r>
      <w:r w:rsidR="00984DE4" w:rsidRPr="00B22C91">
        <w:rPr>
          <w:b/>
          <w:color w:val="C00000"/>
          <w:sz w:val="56"/>
          <w:szCs w:val="56"/>
        </w:rPr>
        <w:t>тысяч пос</w:t>
      </w:r>
      <w:r w:rsidRPr="00B22C91">
        <w:rPr>
          <w:b/>
          <w:color w:val="C00000"/>
          <w:sz w:val="56"/>
          <w:szCs w:val="56"/>
        </w:rPr>
        <w:t>троек в городах и на селе .</w:t>
      </w:r>
    </w:p>
    <w:p w14:paraId="0FD71C5A" w14:textId="77777777" w:rsidR="000F529F" w:rsidRDefault="000F529F" w:rsidP="00BB489C">
      <w:pPr>
        <w:pStyle w:val="a3"/>
        <w:jc w:val="both"/>
        <w:rPr>
          <w:b/>
          <w:color w:val="C00000"/>
          <w:sz w:val="56"/>
          <w:szCs w:val="56"/>
        </w:rPr>
      </w:pPr>
    </w:p>
    <w:p w14:paraId="4A676217" w14:textId="77777777" w:rsidR="000F529F" w:rsidRDefault="000F529F" w:rsidP="00BB489C">
      <w:pPr>
        <w:pStyle w:val="a3"/>
        <w:jc w:val="both"/>
        <w:rPr>
          <w:b/>
          <w:color w:val="C00000"/>
          <w:sz w:val="56"/>
          <w:szCs w:val="56"/>
        </w:rPr>
      </w:pPr>
    </w:p>
    <w:p w14:paraId="7B2AEB70" w14:textId="77777777" w:rsidR="000F529F" w:rsidRDefault="000F529F" w:rsidP="00BB489C">
      <w:pPr>
        <w:pStyle w:val="a3"/>
        <w:jc w:val="both"/>
        <w:rPr>
          <w:b/>
          <w:color w:val="C00000"/>
          <w:sz w:val="56"/>
          <w:szCs w:val="56"/>
        </w:rPr>
      </w:pPr>
    </w:p>
    <w:p w14:paraId="389714C9" w14:textId="77777777" w:rsidR="000F529F" w:rsidRPr="00A04E14" w:rsidRDefault="00A04E14" w:rsidP="00BB489C">
      <w:pPr>
        <w:pStyle w:val="a3"/>
        <w:jc w:val="both"/>
        <w:rPr>
          <w:b/>
          <w:color w:val="FF0000"/>
          <w:sz w:val="56"/>
          <w:szCs w:val="56"/>
        </w:rPr>
      </w:pPr>
      <w:r w:rsidRPr="00A04E14">
        <w:rPr>
          <w:color w:val="0070C0"/>
        </w:rPr>
        <w:lastRenderedPageBreak/>
        <w:t xml:space="preserve">   </w:t>
      </w:r>
      <w:r w:rsidR="000F529F" w:rsidRPr="00A04E14">
        <w:rPr>
          <w:b/>
          <w:color w:val="0070C0"/>
          <w:sz w:val="56"/>
          <w:szCs w:val="56"/>
        </w:rPr>
        <w:t xml:space="preserve">Геноцид </w:t>
      </w:r>
      <w:r w:rsidR="000F529F" w:rsidRPr="00A04E14">
        <w:rPr>
          <w:b/>
          <w:color w:val="FF0000"/>
          <w:sz w:val="56"/>
          <w:szCs w:val="56"/>
        </w:rPr>
        <w:t>– действия, совершаемые с намерением уничтожить, полностью или частично, какую-либо национальную, этническую, расовую или религиозную группу как таковую путем:</w:t>
      </w:r>
    </w:p>
    <w:p w14:paraId="1705287B" w14:textId="77777777" w:rsidR="00A04E14" w:rsidRPr="00A04E14" w:rsidRDefault="000F529F" w:rsidP="00BB489C">
      <w:pPr>
        <w:pStyle w:val="a3"/>
        <w:jc w:val="both"/>
        <w:rPr>
          <w:b/>
          <w:color w:val="FF0000"/>
          <w:sz w:val="56"/>
          <w:szCs w:val="56"/>
        </w:rPr>
      </w:pPr>
      <w:r w:rsidRPr="00A04E14">
        <w:rPr>
          <w:b/>
          <w:color w:val="FF0000"/>
          <w:sz w:val="56"/>
          <w:szCs w:val="56"/>
        </w:rPr>
        <w:t xml:space="preserve"> • убийства членов этой группы; </w:t>
      </w:r>
    </w:p>
    <w:p w14:paraId="3BEEB8C5" w14:textId="77777777" w:rsidR="00A04E14" w:rsidRPr="00A04E14" w:rsidRDefault="000F529F" w:rsidP="00BB489C">
      <w:pPr>
        <w:pStyle w:val="a3"/>
        <w:jc w:val="both"/>
        <w:rPr>
          <w:b/>
          <w:color w:val="FF0000"/>
          <w:sz w:val="56"/>
          <w:szCs w:val="56"/>
        </w:rPr>
      </w:pPr>
      <w:r w:rsidRPr="00A04E14">
        <w:rPr>
          <w:b/>
          <w:color w:val="FF0000"/>
          <w:sz w:val="56"/>
          <w:szCs w:val="56"/>
        </w:rPr>
        <w:t>• причинения серьезных телесных повреждений или умственного расстройства членам такой группы;</w:t>
      </w:r>
    </w:p>
    <w:p w14:paraId="50333F59" w14:textId="77777777" w:rsidR="00A04E14" w:rsidRPr="00A04E14" w:rsidRDefault="000F529F" w:rsidP="00BB489C">
      <w:pPr>
        <w:pStyle w:val="a3"/>
        <w:jc w:val="both"/>
        <w:rPr>
          <w:b/>
          <w:color w:val="FF0000"/>
          <w:sz w:val="56"/>
          <w:szCs w:val="56"/>
        </w:rPr>
      </w:pPr>
      <w:r w:rsidRPr="00A04E14">
        <w:rPr>
          <w:b/>
          <w:color w:val="FF0000"/>
          <w:sz w:val="56"/>
          <w:szCs w:val="56"/>
        </w:rPr>
        <w:t xml:space="preserve"> • мер, рассчитанных на предотвращение деторождения в такой группе; </w:t>
      </w:r>
    </w:p>
    <w:p w14:paraId="591214BE" w14:textId="77777777" w:rsidR="00A04E14" w:rsidRPr="00A04E14" w:rsidRDefault="000F529F" w:rsidP="00BB489C">
      <w:pPr>
        <w:pStyle w:val="a3"/>
        <w:jc w:val="both"/>
        <w:rPr>
          <w:b/>
          <w:color w:val="FF0000"/>
          <w:sz w:val="56"/>
          <w:szCs w:val="56"/>
        </w:rPr>
      </w:pPr>
      <w:r w:rsidRPr="00A04E14">
        <w:rPr>
          <w:b/>
          <w:color w:val="FF0000"/>
          <w:sz w:val="56"/>
          <w:szCs w:val="56"/>
        </w:rPr>
        <w:t xml:space="preserve">• насильственной передачи детей из одной человеческой группы в другую; </w:t>
      </w:r>
    </w:p>
    <w:p w14:paraId="25B2ADF1" w14:textId="77777777" w:rsidR="000F529F" w:rsidRDefault="000F529F" w:rsidP="00BB489C">
      <w:pPr>
        <w:pStyle w:val="a3"/>
        <w:jc w:val="both"/>
        <w:rPr>
          <w:b/>
          <w:color w:val="FF0000"/>
          <w:sz w:val="56"/>
          <w:szCs w:val="56"/>
        </w:rPr>
      </w:pPr>
      <w:r w:rsidRPr="00A04E14">
        <w:rPr>
          <w:b/>
          <w:color w:val="FF0000"/>
          <w:sz w:val="56"/>
          <w:szCs w:val="56"/>
        </w:rPr>
        <w:t xml:space="preserve">• предумышленного создания жизненных условий, рассчитанных на полное или частичное физическое </w:t>
      </w:r>
      <w:r w:rsidR="00A04E14" w:rsidRPr="00A04E14">
        <w:rPr>
          <w:b/>
          <w:color w:val="FF0000"/>
          <w:sz w:val="56"/>
          <w:szCs w:val="56"/>
        </w:rPr>
        <w:t xml:space="preserve">уничтожение этой группы. </w:t>
      </w:r>
    </w:p>
    <w:p w14:paraId="52C7C620" w14:textId="77777777" w:rsidR="00B95754" w:rsidRDefault="00B95754" w:rsidP="00BB489C">
      <w:pPr>
        <w:pStyle w:val="a3"/>
        <w:jc w:val="both"/>
        <w:rPr>
          <w:b/>
          <w:color w:val="FF0000"/>
          <w:sz w:val="56"/>
          <w:szCs w:val="56"/>
        </w:rPr>
      </w:pPr>
    </w:p>
    <w:p w14:paraId="55088FB7" w14:textId="77777777" w:rsidR="00B95754" w:rsidRDefault="00B95754" w:rsidP="00BB489C">
      <w:pPr>
        <w:pStyle w:val="a3"/>
        <w:jc w:val="both"/>
        <w:rPr>
          <w:b/>
          <w:color w:val="FF0000"/>
          <w:sz w:val="56"/>
          <w:szCs w:val="56"/>
        </w:rPr>
      </w:pPr>
    </w:p>
    <w:p w14:paraId="447E545E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>
        <w:rPr>
          <w:sz w:val="28"/>
          <w:szCs w:val="28"/>
        </w:rPr>
        <w:lastRenderedPageBreak/>
        <w:t xml:space="preserve">   </w:t>
      </w:r>
      <w:r w:rsidRPr="00B95754">
        <w:rPr>
          <w:b/>
          <w:color w:val="7030A0"/>
          <w:sz w:val="44"/>
          <w:szCs w:val="44"/>
        </w:rPr>
        <w:t>В 1941 – 1945 гг. погибли и пропали без вести 872 жителя района и свыше ста жителей Сморгони.</w:t>
      </w:r>
    </w:p>
    <w:p w14:paraId="3D7781C6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   За три года оккупации было уничтожено 4454 мирных жителей </w:t>
      </w:r>
      <w:proofErr w:type="spellStart"/>
      <w:r w:rsidRPr="00B95754">
        <w:rPr>
          <w:b/>
          <w:color w:val="7030A0"/>
          <w:sz w:val="44"/>
          <w:szCs w:val="44"/>
        </w:rPr>
        <w:t>Сморгонского</w:t>
      </w:r>
      <w:proofErr w:type="spellEnd"/>
      <w:r w:rsidRPr="00B95754">
        <w:rPr>
          <w:b/>
          <w:color w:val="7030A0"/>
          <w:sz w:val="44"/>
          <w:szCs w:val="44"/>
        </w:rPr>
        <w:t xml:space="preserve"> района.</w:t>
      </w:r>
    </w:p>
    <w:p w14:paraId="2CBA6ACA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  Фашисты почти полностью уничтожили 13 деревень в </w:t>
      </w:r>
      <w:proofErr w:type="spellStart"/>
      <w:r w:rsidRPr="00B95754">
        <w:rPr>
          <w:b/>
          <w:color w:val="7030A0"/>
          <w:sz w:val="44"/>
          <w:szCs w:val="44"/>
        </w:rPr>
        <w:t>Сморгонском</w:t>
      </w:r>
      <w:proofErr w:type="spellEnd"/>
      <w:r w:rsidRPr="00B95754">
        <w:rPr>
          <w:b/>
          <w:color w:val="7030A0"/>
          <w:sz w:val="44"/>
          <w:szCs w:val="44"/>
        </w:rPr>
        <w:t xml:space="preserve"> районе:</w:t>
      </w:r>
    </w:p>
    <w:p w14:paraId="069F8367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</w:t>
      </w:r>
      <w:proofErr w:type="spellStart"/>
      <w:r w:rsidRPr="00B95754">
        <w:rPr>
          <w:b/>
          <w:color w:val="7030A0"/>
          <w:sz w:val="44"/>
          <w:szCs w:val="44"/>
        </w:rPr>
        <w:t>Войниденяты</w:t>
      </w:r>
      <w:proofErr w:type="spellEnd"/>
      <w:r w:rsidRPr="00B95754">
        <w:rPr>
          <w:b/>
          <w:color w:val="7030A0"/>
          <w:sz w:val="44"/>
          <w:szCs w:val="44"/>
        </w:rPr>
        <w:t xml:space="preserve"> (июль 1944г.) – сожжено 42 дома из 47;</w:t>
      </w:r>
    </w:p>
    <w:p w14:paraId="3080CCDA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</w:t>
      </w:r>
      <w:proofErr w:type="spellStart"/>
      <w:r w:rsidRPr="00B95754">
        <w:rPr>
          <w:b/>
          <w:color w:val="7030A0"/>
          <w:sz w:val="44"/>
          <w:szCs w:val="44"/>
        </w:rPr>
        <w:t>Завелье</w:t>
      </w:r>
      <w:proofErr w:type="spellEnd"/>
      <w:r w:rsidRPr="00B95754">
        <w:rPr>
          <w:b/>
          <w:color w:val="7030A0"/>
          <w:sz w:val="44"/>
          <w:szCs w:val="44"/>
        </w:rPr>
        <w:t xml:space="preserve"> (май 1944г.) – 15 домов из 16;</w:t>
      </w:r>
    </w:p>
    <w:p w14:paraId="583F9725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</w:t>
      </w:r>
      <w:proofErr w:type="spellStart"/>
      <w:r w:rsidRPr="00B95754">
        <w:rPr>
          <w:b/>
          <w:color w:val="7030A0"/>
          <w:sz w:val="44"/>
          <w:szCs w:val="44"/>
        </w:rPr>
        <w:t>Колпея</w:t>
      </w:r>
      <w:proofErr w:type="spellEnd"/>
      <w:r w:rsidRPr="00B95754">
        <w:rPr>
          <w:b/>
          <w:color w:val="7030A0"/>
          <w:sz w:val="44"/>
          <w:szCs w:val="44"/>
        </w:rPr>
        <w:t xml:space="preserve"> </w:t>
      </w:r>
      <w:proofErr w:type="gramStart"/>
      <w:r w:rsidRPr="00B95754">
        <w:rPr>
          <w:b/>
          <w:color w:val="7030A0"/>
          <w:sz w:val="44"/>
          <w:szCs w:val="44"/>
        </w:rPr>
        <w:t>( май</w:t>
      </w:r>
      <w:proofErr w:type="gramEnd"/>
      <w:r w:rsidRPr="00B95754">
        <w:rPr>
          <w:b/>
          <w:color w:val="7030A0"/>
          <w:sz w:val="44"/>
          <w:szCs w:val="44"/>
        </w:rPr>
        <w:t xml:space="preserve"> 1944г.) – 35 домов из 38;</w:t>
      </w:r>
    </w:p>
    <w:p w14:paraId="1A963904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</w:t>
      </w:r>
      <w:proofErr w:type="spellStart"/>
      <w:r w:rsidRPr="00B95754">
        <w:rPr>
          <w:b/>
          <w:color w:val="7030A0"/>
          <w:sz w:val="44"/>
          <w:szCs w:val="44"/>
        </w:rPr>
        <w:t>Нестанишки</w:t>
      </w:r>
      <w:proofErr w:type="spellEnd"/>
      <w:r w:rsidRPr="00B95754">
        <w:rPr>
          <w:b/>
          <w:color w:val="7030A0"/>
          <w:sz w:val="44"/>
          <w:szCs w:val="44"/>
        </w:rPr>
        <w:t xml:space="preserve"> (июль 1942г.) – 42 дома из 47;</w:t>
      </w:r>
    </w:p>
    <w:p w14:paraId="10160860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Новосёлки </w:t>
      </w:r>
      <w:proofErr w:type="gramStart"/>
      <w:r w:rsidRPr="00B95754">
        <w:rPr>
          <w:b/>
          <w:color w:val="7030A0"/>
          <w:sz w:val="44"/>
          <w:szCs w:val="44"/>
        </w:rPr>
        <w:t>( июнь</w:t>
      </w:r>
      <w:proofErr w:type="gramEnd"/>
      <w:r w:rsidRPr="00B95754">
        <w:rPr>
          <w:b/>
          <w:color w:val="7030A0"/>
          <w:sz w:val="44"/>
          <w:szCs w:val="44"/>
        </w:rPr>
        <w:t xml:space="preserve"> 1944г.) – все 39 домов;</w:t>
      </w:r>
    </w:p>
    <w:p w14:paraId="384C0E03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</w:t>
      </w:r>
      <w:proofErr w:type="spellStart"/>
      <w:r w:rsidRPr="00B95754">
        <w:rPr>
          <w:b/>
          <w:color w:val="7030A0"/>
          <w:sz w:val="44"/>
          <w:szCs w:val="44"/>
        </w:rPr>
        <w:t>Ордея</w:t>
      </w:r>
      <w:proofErr w:type="spellEnd"/>
      <w:r w:rsidRPr="00B95754">
        <w:rPr>
          <w:b/>
          <w:color w:val="7030A0"/>
          <w:sz w:val="44"/>
          <w:szCs w:val="44"/>
        </w:rPr>
        <w:t xml:space="preserve"> (май 1944г.) – 28 домов из 30;</w:t>
      </w:r>
    </w:p>
    <w:p w14:paraId="58C25956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</w:t>
      </w:r>
      <w:proofErr w:type="spellStart"/>
      <w:r w:rsidRPr="00B95754">
        <w:rPr>
          <w:b/>
          <w:color w:val="7030A0"/>
          <w:sz w:val="44"/>
          <w:szCs w:val="44"/>
        </w:rPr>
        <w:t>Ротковичи</w:t>
      </w:r>
      <w:proofErr w:type="spellEnd"/>
      <w:r w:rsidRPr="00B95754">
        <w:rPr>
          <w:b/>
          <w:color w:val="7030A0"/>
          <w:sz w:val="44"/>
          <w:szCs w:val="44"/>
        </w:rPr>
        <w:t xml:space="preserve"> </w:t>
      </w:r>
      <w:proofErr w:type="gramStart"/>
      <w:r w:rsidRPr="00B95754">
        <w:rPr>
          <w:b/>
          <w:color w:val="7030A0"/>
          <w:sz w:val="44"/>
          <w:szCs w:val="44"/>
        </w:rPr>
        <w:t>( февраль</w:t>
      </w:r>
      <w:proofErr w:type="gramEnd"/>
      <w:r w:rsidRPr="00B95754">
        <w:rPr>
          <w:b/>
          <w:color w:val="7030A0"/>
          <w:sz w:val="44"/>
          <w:szCs w:val="44"/>
        </w:rPr>
        <w:t>-апрель 1944г.) – 30 домов из 75;</w:t>
      </w:r>
    </w:p>
    <w:p w14:paraId="32EA26B0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Рудня </w:t>
      </w:r>
      <w:proofErr w:type="gramStart"/>
      <w:r w:rsidRPr="00B95754">
        <w:rPr>
          <w:b/>
          <w:color w:val="7030A0"/>
          <w:sz w:val="44"/>
          <w:szCs w:val="44"/>
        </w:rPr>
        <w:t>( июнь</w:t>
      </w:r>
      <w:proofErr w:type="gramEnd"/>
      <w:r w:rsidRPr="00B95754">
        <w:rPr>
          <w:b/>
          <w:color w:val="7030A0"/>
          <w:sz w:val="44"/>
          <w:szCs w:val="44"/>
        </w:rPr>
        <w:t xml:space="preserve"> 1944г.) – 12 домов из 15;</w:t>
      </w:r>
    </w:p>
    <w:p w14:paraId="5BDAFDBC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</w:t>
      </w:r>
      <w:proofErr w:type="spellStart"/>
      <w:r w:rsidRPr="00B95754">
        <w:rPr>
          <w:b/>
          <w:color w:val="7030A0"/>
          <w:sz w:val="44"/>
          <w:szCs w:val="44"/>
        </w:rPr>
        <w:t>Соченяты</w:t>
      </w:r>
      <w:proofErr w:type="spellEnd"/>
      <w:r w:rsidRPr="00B95754">
        <w:rPr>
          <w:b/>
          <w:color w:val="7030A0"/>
          <w:sz w:val="44"/>
          <w:szCs w:val="44"/>
        </w:rPr>
        <w:t xml:space="preserve"> </w:t>
      </w:r>
      <w:proofErr w:type="gramStart"/>
      <w:r w:rsidRPr="00B95754">
        <w:rPr>
          <w:b/>
          <w:color w:val="7030A0"/>
          <w:sz w:val="44"/>
          <w:szCs w:val="44"/>
        </w:rPr>
        <w:t>( июнь</w:t>
      </w:r>
      <w:proofErr w:type="gramEnd"/>
      <w:r w:rsidRPr="00B95754">
        <w:rPr>
          <w:b/>
          <w:color w:val="7030A0"/>
          <w:sz w:val="44"/>
          <w:szCs w:val="44"/>
        </w:rPr>
        <w:t xml:space="preserve"> 1944г.) – 29 домов из 57;</w:t>
      </w:r>
    </w:p>
    <w:p w14:paraId="7B45004B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Студенец </w:t>
      </w:r>
      <w:proofErr w:type="gramStart"/>
      <w:r w:rsidRPr="00B95754">
        <w:rPr>
          <w:b/>
          <w:color w:val="7030A0"/>
          <w:sz w:val="44"/>
          <w:szCs w:val="44"/>
        </w:rPr>
        <w:t>( июнь</w:t>
      </w:r>
      <w:proofErr w:type="gramEnd"/>
      <w:r w:rsidRPr="00B95754">
        <w:rPr>
          <w:b/>
          <w:color w:val="7030A0"/>
          <w:sz w:val="44"/>
          <w:szCs w:val="44"/>
        </w:rPr>
        <w:t xml:space="preserve"> 1944г.) – 6 домов из 10;</w:t>
      </w:r>
    </w:p>
    <w:p w14:paraId="212925C6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Теляки </w:t>
      </w:r>
      <w:proofErr w:type="gramStart"/>
      <w:r w:rsidRPr="00B95754">
        <w:rPr>
          <w:b/>
          <w:color w:val="7030A0"/>
          <w:sz w:val="44"/>
          <w:szCs w:val="44"/>
        </w:rPr>
        <w:t>( июнь</w:t>
      </w:r>
      <w:proofErr w:type="gramEnd"/>
      <w:r w:rsidRPr="00B95754">
        <w:rPr>
          <w:b/>
          <w:color w:val="7030A0"/>
          <w:sz w:val="44"/>
          <w:szCs w:val="44"/>
        </w:rPr>
        <w:t xml:space="preserve"> 1942 г.) – 38 домов из 46;</w:t>
      </w:r>
    </w:p>
    <w:p w14:paraId="429ADF64" w14:textId="77777777" w:rsidR="00B95754" w:rsidRP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</w:t>
      </w:r>
      <w:proofErr w:type="spellStart"/>
      <w:r w:rsidRPr="00B95754">
        <w:rPr>
          <w:b/>
          <w:color w:val="7030A0"/>
          <w:sz w:val="44"/>
          <w:szCs w:val="44"/>
        </w:rPr>
        <w:t>Трилесино</w:t>
      </w:r>
      <w:proofErr w:type="spellEnd"/>
      <w:r w:rsidRPr="00B95754">
        <w:rPr>
          <w:b/>
          <w:color w:val="7030A0"/>
          <w:sz w:val="44"/>
          <w:szCs w:val="44"/>
        </w:rPr>
        <w:t xml:space="preserve"> </w:t>
      </w:r>
      <w:proofErr w:type="gramStart"/>
      <w:r w:rsidRPr="00B95754">
        <w:rPr>
          <w:b/>
          <w:color w:val="7030A0"/>
          <w:sz w:val="44"/>
          <w:szCs w:val="44"/>
        </w:rPr>
        <w:t>( май</w:t>
      </w:r>
      <w:proofErr w:type="gramEnd"/>
      <w:r w:rsidRPr="00B95754">
        <w:rPr>
          <w:b/>
          <w:color w:val="7030A0"/>
          <w:sz w:val="44"/>
          <w:szCs w:val="44"/>
        </w:rPr>
        <w:t xml:space="preserve"> 1944г.) – все 160 домов;</w:t>
      </w:r>
    </w:p>
    <w:p w14:paraId="4A78DD96" w14:textId="77777777" w:rsidR="00B95754" w:rsidRDefault="00B95754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B95754">
        <w:rPr>
          <w:b/>
          <w:color w:val="7030A0"/>
          <w:sz w:val="44"/>
          <w:szCs w:val="44"/>
        </w:rPr>
        <w:t xml:space="preserve">- </w:t>
      </w:r>
      <w:proofErr w:type="spellStart"/>
      <w:r w:rsidRPr="00B95754">
        <w:rPr>
          <w:b/>
          <w:color w:val="7030A0"/>
          <w:sz w:val="44"/>
          <w:szCs w:val="44"/>
        </w:rPr>
        <w:t>Укропенка</w:t>
      </w:r>
      <w:proofErr w:type="spellEnd"/>
      <w:r w:rsidRPr="00B95754">
        <w:rPr>
          <w:b/>
          <w:color w:val="7030A0"/>
          <w:sz w:val="44"/>
          <w:szCs w:val="44"/>
        </w:rPr>
        <w:t xml:space="preserve"> </w:t>
      </w:r>
      <w:proofErr w:type="gramStart"/>
      <w:r w:rsidRPr="00B95754">
        <w:rPr>
          <w:b/>
          <w:color w:val="7030A0"/>
          <w:sz w:val="44"/>
          <w:szCs w:val="44"/>
        </w:rPr>
        <w:t>( май</w:t>
      </w:r>
      <w:proofErr w:type="gramEnd"/>
      <w:r w:rsidRPr="00B95754">
        <w:rPr>
          <w:b/>
          <w:color w:val="7030A0"/>
          <w:sz w:val="44"/>
          <w:szCs w:val="44"/>
        </w:rPr>
        <w:t xml:space="preserve"> 1944г.) – все 49 домов.</w:t>
      </w:r>
    </w:p>
    <w:p w14:paraId="19D9B0AA" w14:textId="77777777" w:rsidR="00304195" w:rsidRDefault="00304195" w:rsidP="00B95754">
      <w:pPr>
        <w:pStyle w:val="a4"/>
        <w:jc w:val="both"/>
        <w:rPr>
          <w:b/>
          <w:color w:val="7030A0"/>
          <w:sz w:val="44"/>
          <w:szCs w:val="44"/>
        </w:rPr>
      </w:pPr>
    </w:p>
    <w:p w14:paraId="4F5B362F" w14:textId="77777777" w:rsidR="00304195" w:rsidRDefault="00304195" w:rsidP="00B95754">
      <w:pPr>
        <w:pStyle w:val="a4"/>
        <w:jc w:val="both"/>
        <w:rPr>
          <w:b/>
          <w:color w:val="7030A0"/>
          <w:sz w:val="44"/>
          <w:szCs w:val="44"/>
        </w:rPr>
      </w:pPr>
    </w:p>
    <w:p w14:paraId="793A8D66" w14:textId="77777777" w:rsidR="00304195" w:rsidRPr="00B95754" w:rsidRDefault="00304195" w:rsidP="00B95754">
      <w:pPr>
        <w:pStyle w:val="a4"/>
        <w:jc w:val="both"/>
        <w:rPr>
          <w:b/>
          <w:color w:val="7030A0"/>
          <w:sz w:val="44"/>
          <w:szCs w:val="44"/>
        </w:rPr>
      </w:pPr>
      <w:r w:rsidRPr="00304195">
        <w:rPr>
          <w:b/>
          <w:noProof/>
          <w:color w:val="7030A0"/>
          <w:sz w:val="44"/>
          <w:szCs w:val="44"/>
        </w:rPr>
        <w:lastRenderedPageBreak/>
        <w:drawing>
          <wp:inline distT="0" distB="0" distL="0" distR="0" wp14:anchorId="1897427F" wp14:editId="7DDEB9BB">
            <wp:extent cx="6300000" cy="4725000"/>
            <wp:effectExtent l="0" t="0" r="5715" b="0"/>
            <wp:docPr id="1" name="Рисунок 1" descr="https://www.bsut.by/images/MainMenuFiles/ObUniversitete/NovostiVse/Novosti/2021/60/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sut.by/images/MainMenuFiles/ObUniversitete/NovostiVse/Novosti/2021/60/scale_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7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8A93" w14:textId="77777777" w:rsidR="000606A6" w:rsidRDefault="000606A6" w:rsidP="00BB489C">
      <w:pPr>
        <w:pStyle w:val="a3"/>
        <w:jc w:val="both"/>
        <w:rPr>
          <w:rFonts w:ascii="Arial" w:hAnsi="Arial" w:cs="Arial"/>
          <w:b/>
          <w:bCs/>
          <w:color w:val="202122"/>
          <w:sz w:val="44"/>
          <w:szCs w:val="44"/>
          <w:shd w:val="clear" w:color="auto" w:fill="FFFFFF"/>
        </w:rPr>
      </w:pPr>
    </w:p>
    <w:p w14:paraId="44840171" w14:textId="77777777" w:rsidR="00B95754" w:rsidRDefault="000606A6" w:rsidP="00BB489C">
      <w:pPr>
        <w:pStyle w:val="a3"/>
        <w:jc w:val="both"/>
        <w:rPr>
          <w:rFonts w:ascii="Arial" w:hAnsi="Arial" w:cs="Arial"/>
          <w:color w:val="202122"/>
          <w:sz w:val="44"/>
          <w:szCs w:val="44"/>
          <w:shd w:val="clear" w:color="auto" w:fill="FFFFFF"/>
        </w:rPr>
      </w:pPr>
      <w:proofErr w:type="spellStart"/>
      <w:r w:rsidRPr="000606A6">
        <w:rPr>
          <w:rFonts w:ascii="Arial" w:hAnsi="Arial" w:cs="Arial"/>
          <w:b/>
          <w:bCs/>
          <w:color w:val="202122"/>
          <w:sz w:val="44"/>
          <w:szCs w:val="44"/>
          <w:shd w:val="clear" w:color="auto" w:fill="FFFFFF"/>
        </w:rPr>
        <w:t>Хаты́нь</w:t>
      </w:r>
      <w:proofErr w:type="spellEnd"/>
      <w:r w:rsidRPr="000606A6">
        <w:rPr>
          <w:rFonts w:ascii="Arial" w:hAnsi="Arial" w:cs="Arial"/>
          <w:color w:val="202122"/>
          <w:sz w:val="44"/>
          <w:szCs w:val="44"/>
          <w:shd w:val="clear" w:color="auto" w:fill="FFFFFF"/>
        </w:rPr>
        <w:t>, деревня  уничтоженная вместе с жителями </w:t>
      </w:r>
      <w:hyperlink r:id="rId6" w:tooltip="22 марта" w:history="1">
        <w:r w:rsidRPr="000606A6">
          <w:rPr>
            <w:rStyle w:val="a7"/>
            <w:rFonts w:ascii="Arial" w:hAnsi="Arial" w:cs="Arial"/>
            <w:color w:val="0645AD"/>
            <w:sz w:val="44"/>
            <w:szCs w:val="44"/>
            <w:u w:val="none"/>
            <w:shd w:val="clear" w:color="auto" w:fill="FFFFFF"/>
          </w:rPr>
          <w:t>22 марта</w:t>
        </w:r>
      </w:hyperlink>
      <w:r w:rsidRPr="000606A6">
        <w:rPr>
          <w:rFonts w:ascii="Arial" w:hAnsi="Arial" w:cs="Arial"/>
          <w:color w:val="202122"/>
          <w:sz w:val="44"/>
          <w:szCs w:val="44"/>
          <w:shd w:val="clear" w:color="auto" w:fill="FFFFFF"/>
        </w:rPr>
        <w:t> </w:t>
      </w:r>
      <w:hyperlink r:id="rId7" w:tooltip="1943 год" w:history="1">
        <w:r w:rsidRPr="000606A6">
          <w:rPr>
            <w:rStyle w:val="a7"/>
            <w:rFonts w:ascii="Arial" w:hAnsi="Arial" w:cs="Arial"/>
            <w:color w:val="0645AD"/>
            <w:sz w:val="44"/>
            <w:szCs w:val="44"/>
            <w:u w:val="none"/>
            <w:shd w:val="clear" w:color="auto" w:fill="FFFFFF"/>
          </w:rPr>
          <w:t>1943 года</w:t>
        </w:r>
      </w:hyperlink>
      <w:r w:rsidRPr="000606A6">
        <w:rPr>
          <w:rFonts w:ascii="Arial" w:hAnsi="Arial" w:cs="Arial"/>
          <w:color w:val="202122"/>
          <w:sz w:val="44"/>
          <w:szCs w:val="44"/>
          <w:shd w:val="clear" w:color="auto" w:fill="FFFFFF"/>
        </w:rPr>
        <w:t> карательным отрядом (</w:t>
      </w:r>
      <w:hyperlink r:id="rId8" w:tooltip="118-й батальон шуцманшафта" w:history="1">
        <w:r w:rsidRPr="000606A6">
          <w:rPr>
            <w:rStyle w:val="a7"/>
            <w:rFonts w:ascii="Arial" w:hAnsi="Arial" w:cs="Arial"/>
            <w:color w:val="0645AD"/>
            <w:sz w:val="44"/>
            <w:szCs w:val="44"/>
            <w:u w:val="none"/>
            <w:shd w:val="clear" w:color="auto" w:fill="FFFFFF"/>
          </w:rPr>
          <w:t xml:space="preserve">118-й батальон </w:t>
        </w:r>
        <w:proofErr w:type="spellStart"/>
        <w:r w:rsidRPr="000606A6">
          <w:rPr>
            <w:rStyle w:val="a7"/>
            <w:rFonts w:ascii="Arial" w:hAnsi="Arial" w:cs="Arial"/>
            <w:color w:val="0645AD"/>
            <w:sz w:val="44"/>
            <w:szCs w:val="44"/>
            <w:u w:val="none"/>
            <w:shd w:val="clear" w:color="auto" w:fill="FFFFFF"/>
          </w:rPr>
          <w:t>шуцманшафта</w:t>
        </w:r>
        <w:proofErr w:type="spellEnd"/>
      </w:hyperlink>
      <w:r w:rsidRPr="000606A6">
        <w:rPr>
          <w:rFonts w:ascii="Arial" w:hAnsi="Arial" w:cs="Arial"/>
          <w:color w:val="202122"/>
          <w:sz w:val="44"/>
          <w:szCs w:val="44"/>
          <w:shd w:val="clear" w:color="auto" w:fill="FFFFFF"/>
        </w:rPr>
        <w:t> и особый </w:t>
      </w:r>
      <w:hyperlink r:id="rId9" w:tooltip="36-я ваффен-гренадерская дивизия СС" w:history="1">
        <w:r w:rsidRPr="000606A6">
          <w:rPr>
            <w:rStyle w:val="a7"/>
            <w:rFonts w:ascii="Arial" w:hAnsi="Arial" w:cs="Arial"/>
            <w:color w:val="0645AD"/>
            <w:sz w:val="44"/>
            <w:szCs w:val="44"/>
            <w:u w:val="none"/>
            <w:shd w:val="clear" w:color="auto" w:fill="FFFFFF"/>
          </w:rPr>
          <w:t>батальон СС «</w:t>
        </w:r>
        <w:proofErr w:type="spellStart"/>
        <w:r w:rsidRPr="000606A6">
          <w:rPr>
            <w:rStyle w:val="a7"/>
            <w:rFonts w:ascii="Arial" w:hAnsi="Arial" w:cs="Arial"/>
            <w:color w:val="0645AD"/>
            <w:sz w:val="44"/>
            <w:szCs w:val="44"/>
            <w:u w:val="none"/>
            <w:shd w:val="clear" w:color="auto" w:fill="FFFFFF"/>
          </w:rPr>
          <w:t>Дирлевангер</w:t>
        </w:r>
        <w:proofErr w:type="spellEnd"/>
        <w:r w:rsidRPr="000606A6">
          <w:rPr>
            <w:rStyle w:val="a7"/>
            <w:rFonts w:ascii="Arial" w:hAnsi="Arial" w:cs="Arial"/>
            <w:color w:val="0645AD"/>
            <w:sz w:val="44"/>
            <w:szCs w:val="44"/>
            <w:u w:val="none"/>
            <w:shd w:val="clear" w:color="auto" w:fill="FFFFFF"/>
          </w:rPr>
          <w:t>»</w:t>
        </w:r>
      </w:hyperlink>
      <w:r w:rsidRPr="000606A6">
        <w:rPr>
          <w:rFonts w:ascii="Arial" w:hAnsi="Arial" w:cs="Arial"/>
          <w:color w:val="202122"/>
          <w:sz w:val="44"/>
          <w:szCs w:val="44"/>
          <w:shd w:val="clear" w:color="auto" w:fill="FFFFFF"/>
        </w:rPr>
        <w:t>) из мести за убийство нескольких немецких военнослужащих окрестными партизанами: в соответствии с принципом </w:t>
      </w:r>
      <w:hyperlink r:id="rId10" w:tooltip="Коллективная ответственность" w:history="1">
        <w:r w:rsidRPr="000606A6">
          <w:rPr>
            <w:rStyle w:val="a7"/>
            <w:rFonts w:ascii="Arial" w:hAnsi="Arial" w:cs="Arial"/>
            <w:color w:val="0645AD"/>
            <w:sz w:val="44"/>
            <w:szCs w:val="44"/>
            <w:u w:val="none"/>
            <w:shd w:val="clear" w:color="auto" w:fill="FFFFFF"/>
          </w:rPr>
          <w:t>коллективного наказания</w:t>
        </w:r>
      </w:hyperlink>
      <w:r w:rsidRPr="000606A6">
        <w:rPr>
          <w:rFonts w:ascii="Arial" w:hAnsi="Arial" w:cs="Arial"/>
          <w:color w:val="202122"/>
          <w:sz w:val="44"/>
          <w:szCs w:val="44"/>
          <w:shd w:val="clear" w:color="auto" w:fill="FFFFFF"/>
        </w:rPr>
        <w:t> 149 жителей Хатыни (в том числе 75 детей) были сожжены заживо или расстреляны за возможное оказание жителями деревни помощи этим партизанам.</w:t>
      </w:r>
    </w:p>
    <w:p w14:paraId="1738364D" w14:textId="77777777" w:rsidR="005B60C1" w:rsidRDefault="005B60C1" w:rsidP="00BB489C">
      <w:pPr>
        <w:pStyle w:val="a3"/>
        <w:jc w:val="both"/>
        <w:rPr>
          <w:rFonts w:ascii="Arial" w:hAnsi="Arial" w:cs="Arial"/>
          <w:color w:val="202122"/>
          <w:sz w:val="44"/>
          <w:szCs w:val="44"/>
          <w:shd w:val="clear" w:color="auto" w:fill="FFFFFF"/>
        </w:rPr>
      </w:pPr>
    </w:p>
    <w:p w14:paraId="6287F12D" w14:textId="77777777" w:rsidR="005B60C1" w:rsidRDefault="005B60C1" w:rsidP="00BB489C">
      <w:pPr>
        <w:pStyle w:val="a3"/>
        <w:jc w:val="both"/>
        <w:rPr>
          <w:rFonts w:ascii="Arial" w:hAnsi="Arial" w:cs="Arial"/>
          <w:color w:val="202122"/>
          <w:sz w:val="44"/>
          <w:szCs w:val="44"/>
          <w:shd w:val="clear" w:color="auto" w:fill="FFFFFF"/>
        </w:rPr>
      </w:pPr>
    </w:p>
    <w:p w14:paraId="143C36F3" w14:textId="77777777" w:rsidR="00A33F3D" w:rsidRDefault="00A33F3D" w:rsidP="00BB489C">
      <w:pPr>
        <w:pStyle w:val="a3"/>
        <w:jc w:val="both"/>
        <w:rPr>
          <w:b/>
          <w:color w:val="7030A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64883298" wp14:editId="5809CE34">
            <wp:extent cx="6371590" cy="4256023"/>
            <wp:effectExtent l="0" t="0" r="0" b="0"/>
            <wp:docPr id="2" name="Рисунок 2" descr="Ола, Светлогорский район, Гомель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ла, Светлогорский район, Гомель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2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B575" w14:textId="77777777" w:rsidR="00A33F3D" w:rsidRPr="00A33F3D" w:rsidRDefault="00A33F3D" w:rsidP="00A33F3D"/>
    <w:p w14:paraId="668237A5" w14:textId="77777777" w:rsidR="00A33F3D" w:rsidRPr="00A33F3D" w:rsidRDefault="00A33F3D" w:rsidP="00A33F3D"/>
    <w:p w14:paraId="2C9DB598" w14:textId="77777777" w:rsidR="00A33F3D" w:rsidRDefault="00A33F3D" w:rsidP="00A33F3D"/>
    <w:p w14:paraId="394C5D57" w14:textId="77777777" w:rsidR="005B60C1" w:rsidRDefault="001146C0" w:rsidP="00A33F3D">
      <w:pPr>
        <w:tabs>
          <w:tab w:val="left" w:pos="4065"/>
        </w:tabs>
        <w:jc w:val="both"/>
        <w:rPr>
          <w:rFonts w:ascii="Arial" w:hAnsi="Arial" w:cs="Arial"/>
          <w:color w:val="202122"/>
          <w:sz w:val="48"/>
          <w:szCs w:val="48"/>
          <w:shd w:val="clear" w:color="auto" w:fill="FFFFFF"/>
        </w:rPr>
      </w:pPr>
      <w:r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Перад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 </w:t>
      </w:r>
      <w:proofErr w:type="spellStart"/>
      <w:r w:rsidR="00A33F3D" w:rsidRPr="00A33F3D">
        <w:rPr>
          <w:sz w:val="48"/>
          <w:szCs w:val="48"/>
        </w:rPr>
        <w:fldChar w:fldCharType="begin"/>
      </w:r>
      <w:r w:rsidR="00A33F3D" w:rsidRPr="00A33F3D">
        <w:rPr>
          <w:sz w:val="48"/>
          <w:szCs w:val="48"/>
        </w:rPr>
        <w:instrText xml:space="preserve"> HYPERLINK "https://be.wikipedia.org/wiki/%D0%92%D1%8F%D0%BB%D1%96%D0%BA%D0%B0%D1%8F_%D0%90%D0%B9%D1%87%D1%8B%D0%BD%D0%BD%D0%B0%D1%8F_%D0%B2%D0%B0%D0%B9%D0%BD%D0%B0" \o "Вялікая Айчынная вайна" </w:instrText>
      </w:r>
      <w:r w:rsidR="00A33F3D" w:rsidRPr="00A33F3D">
        <w:rPr>
          <w:sz w:val="48"/>
          <w:szCs w:val="48"/>
        </w:rPr>
        <w:fldChar w:fldCharType="separate"/>
      </w:r>
      <w:r w:rsidR="00A33F3D" w:rsidRPr="00A33F3D">
        <w:rPr>
          <w:rStyle w:val="a7"/>
          <w:rFonts w:ascii="Arial" w:hAnsi="Arial" w:cs="Arial"/>
          <w:color w:val="3366CC"/>
          <w:sz w:val="48"/>
          <w:szCs w:val="48"/>
          <w:u w:val="none"/>
          <w:shd w:val="clear" w:color="auto" w:fill="FFFFFF"/>
        </w:rPr>
        <w:t>Вялікай</w:t>
      </w:r>
      <w:proofErr w:type="spellEnd"/>
      <w:r w:rsidR="00A33F3D" w:rsidRPr="00A33F3D">
        <w:rPr>
          <w:rStyle w:val="a7"/>
          <w:rFonts w:ascii="Arial" w:hAnsi="Arial" w:cs="Arial"/>
          <w:color w:val="3366CC"/>
          <w:sz w:val="48"/>
          <w:szCs w:val="48"/>
          <w:u w:val="none"/>
          <w:shd w:val="clear" w:color="auto" w:fill="FFFFFF"/>
        </w:rPr>
        <w:t xml:space="preserve"> </w:t>
      </w:r>
      <w:proofErr w:type="spellStart"/>
      <w:r w:rsidR="00A33F3D" w:rsidRPr="00A33F3D">
        <w:rPr>
          <w:rStyle w:val="a7"/>
          <w:rFonts w:ascii="Arial" w:hAnsi="Arial" w:cs="Arial"/>
          <w:color w:val="3366CC"/>
          <w:sz w:val="48"/>
          <w:szCs w:val="48"/>
          <w:u w:val="none"/>
          <w:shd w:val="clear" w:color="auto" w:fill="FFFFFF"/>
        </w:rPr>
        <w:t>Айчыннай</w:t>
      </w:r>
      <w:proofErr w:type="spellEnd"/>
      <w:r w:rsidR="00A33F3D" w:rsidRPr="00A33F3D">
        <w:rPr>
          <w:rStyle w:val="a7"/>
          <w:rFonts w:ascii="Arial" w:hAnsi="Arial" w:cs="Arial"/>
          <w:color w:val="3366CC"/>
          <w:sz w:val="48"/>
          <w:szCs w:val="48"/>
          <w:u w:val="none"/>
          <w:shd w:val="clear" w:color="auto" w:fill="FFFFFF"/>
        </w:rPr>
        <w:t xml:space="preserve"> </w:t>
      </w:r>
      <w:proofErr w:type="spellStart"/>
      <w:r w:rsidR="00A33F3D" w:rsidRPr="00A33F3D">
        <w:rPr>
          <w:rStyle w:val="a7"/>
          <w:rFonts w:ascii="Arial" w:hAnsi="Arial" w:cs="Arial"/>
          <w:color w:val="3366CC"/>
          <w:sz w:val="48"/>
          <w:szCs w:val="48"/>
          <w:u w:val="none"/>
          <w:shd w:val="clear" w:color="auto" w:fill="FFFFFF"/>
        </w:rPr>
        <w:t>вайной</w:t>
      </w:r>
      <w:proofErr w:type="spellEnd"/>
      <w:r w:rsidR="00A33F3D" w:rsidRPr="00A33F3D">
        <w:rPr>
          <w:sz w:val="48"/>
          <w:szCs w:val="48"/>
        </w:rPr>
        <w:fldChar w:fldCharType="end"/>
      </w:r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 у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вёсцы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налічвалася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34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двары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і 168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жыхароў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. У лютым 1943 года ў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Алу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,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што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знаходзілася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ў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глухім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лесе,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перасяліліся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жыхары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навакольных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вёсак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. </w:t>
      </w:r>
      <w:hyperlink r:id="rId12" w:tooltip="14 студзеня" w:history="1">
        <w:r w:rsidR="00A33F3D" w:rsidRPr="00A33F3D">
          <w:rPr>
            <w:rStyle w:val="a7"/>
            <w:rFonts w:ascii="Arial" w:hAnsi="Arial" w:cs="Arial"/>
            <w:color w:val="3366CC"/>
            <w:sz w:val="48"/>
            <w:szCs w:val="48"/>
            <w:u w:val="none"/>
            <w:shd w:val="clear" w:color="auto" w:fill="FFFFFF"/>
          </w:rPr>
          <w:t xml:space="preserve">14 </w:t>
        </w:r>
        <w:proofErr w:type="spellStart"/>
        <w:r w:rsidR="00A33F3D" w:rsidRPr="00A33F3D">
          <w:rPr>
            <w:rStyle w:val="a7"/>
            <w:rFonts w:ascii="Arial" w:hAnsi="Arial" w:cs="Arial"/>
            <w:color w:val="3366CC"/>
            <w:sz w:val="48"/>
            <w:szCs w:val="48"/>
            <w:u w:val="none"/>
            <w:shd w:val="clear" w:color="auto" w:fill="FFFFFF"/>
          </w:rPr>
          <w:t>студзеня</w:t>
        </w:r>
        <w:proofErr w:type="spellEnd"/>
      </w:hyperlink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 </w:t>
      </w:r>
      <w:hyperlink r:id="rId13" w:tooltip="1944" w:history="1">
        <w:r w:rsidR="00A33F3D" w:rsidRPr="00A33F3D">
          <w:rPr>
            <w:rStyle w:val="a7"/>
            <w:rFonts w:ascii="Arial" w:hAnsi="Arial" w:cs="Arial"/>
            <w:color w:val="3366CC"/>
            <w:sz w:val="48"/>
            <w:szCs w:val="48"/>
            <w:u w:val="none"/>
            <w:shd w:val="clear" w:color="auto" w:fill="FFFFFF"/>
          </w:rPr>
          <w:t>1944</w:t>
        </w:r>
      </w:hyperlink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 года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фашысты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спалілі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гэтую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вёску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разам з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жыхарамі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 — 1758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людзей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,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сярод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якіх</w:t>
      </w:r>
      <w:proofErr w:type="spellEnd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 xml:space="preserve"> было 950 </w:t>
      </w:r>
      <w:proofErr w:type="spellStart"/>
      <w:r w:rsidR="00A33F3D" w:rsidRPr="00A33F3D">
        <w:rPr>
          <w:rFonts w:ascii="Arial" w:hAnsi="Arial" w:cs="Arial"/>
          <w:color w:val="202122"/>
          <w:sz w:val="48"/>
          <w:szCs w:val="48"/>
          <w:shd w:val="clear" w:color="auto" w:fill="FFFFFF"/>
        </w:rPr>
        <w:t>дзяцей</w:t>
      </w:r>
      <w:proofErr w:type="spellEnd"/>
      <w:r>
        <w:rPr>
          <w:rFonts w:ascii="Arial" w:hAnsi="Arial" w:cs="Arial"/>
          <w:color w:val="202122"/>
          <w:sz w:val="48"/>
          <w:szCs w:val="48"/>
          <w:shd w:val="clear" w:color="auto" w:fill="FFFFFF"/>
        </w:rPr>
        <w:t>.</w:t>
      </w:r>
    </w:p>
    <w:p w14:paraId="41A59345" w14:textId="77777777" w:rsidR="001146C0" w:rsidRDefault="001146C0" w:rsidP="00A33F3D">
      <w:pPr>
        <w:tabs>
          <w:tab w:val="left" w:pos="4065"/>
        </w:tabs>
        <w:jc w:val="both"/>
        <w:rPr>
          <w:rFonts w:ascii="Arial" w:hAnsi="Arial" w:cs="Arial"/>
          <w:color w:val="202122"/>
          <w:sz w:val="48"/>
          <w:szCs w:val="48"/>
          <w:shd w:val="clear" w:color="auto" w:fill="FFFFFF"/>
        </w:rPr>
      </w:pPr>
    </w:p>
    <w:p w14:paraId="080F8E8B" w14:textId="77777777" w:rsidR="00446676" w:rsidRDefault="001146C0" w:rsidP="00A33F3D">
      <w:pPr>
        <w:tabs>
          <w:tab w:val="left" w:pos="4065"/>
        </w:tabs>
        <w:jc w:val="both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B388AB1" wp14:editId="132D6E10">
            <wp:extent cx="6371590" cy="4778693"/>
            <wp:effectExtent l="0" t="0" r="0" b="3175"/>
            <wp:docPr id="3" name="Рисунок 3" descr="https://minsknews.by/wp-content/uploads/2020/05/IMG_0500-1-e158893822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sknews.by/wp-content/uploads/2020/05/IMG_0500-1-e15889382264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77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211E" w14:textId="77777777" w:rsidR="00446676" w:rsidRDefault="00446676" w:rsidP="00446676">
      <w:pPr>
        <w:rPr>
          <w:sz w:val="48"/>
          <w:szCs w:val="48"/>
        </w:rPr>
      </w:pPr>
    </w:p>
    <w:p w14:paraId="32EF65B3" w14:textId="77777777" w:rsidR="005A1986" w:rsidRDefault="00446676" w:rsidP="00446676">
      <w:pPr>
        <w:jc w:val="both"/>
        <w:rPr>
          <w:rStyle w:val="fontstyle01"/>
          <w:rFonts w:asciiTheme="minorHAnsi" w:hAnsiTheme="minorHAnsi"/>
          <w:sz w:val="36"/>
          <w:szCs w:val="36"/>
        </w:rPr>
      </w:pP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>
        <w:rPr>
          <w:rStyle w:val="fontstyle01"/>
          <w:rFonts w:asciiTheme="minorHAnsi" w:hAnsiTheme="minorHAnsi"/>
          <w:sz w:val="36"/>
          <w:szCs w:val="36"/>
        </w:rPr>
        <w:t xml:space="preserve">  </w:t>
      </w:r>
      <w:r w:rsidRPr="00446676">
        <w:rPr>
          <w:rStyle w:val="fontstyle01"/>
          <w:rFonts w:ascii="Arial" w:hAnsi="Arial" w:cs="Arial"/>
          <w:sz w:val="36"/>
          <w:szCs w:val="36"/>
        </w:rPr>
        <w:t>Шталаг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-352 </w:t>
      </w:r>
      <w:r w:rsidRPr="00446676">
        <w:rPr>
          <w:rStyle w:val="fontstyle01"/>
          <w:rFonts w:ascii="Arial Rounded MT Bold" w:hAnsi="Arial Rounded MT Bold" w:cs="Arial Rounded MT Bold"/>
          <w:sz w:val="36"/>
          <w:szCs w:val="36"/>
        </w:rPr>
        <w:t>«</w:t>
      </w:r>
      <w:proofErr w:type="spellStart"/>
      <w:r w:rsidRPr="00446676">
        <w:rPr>
          <w:rStyle w:val="fontstyle01"/>
          <w:rFonts w:ascii="Arial" w:hAnsi="Arial" w:cs="Arial"/>
          <w:sz w:val="36"/>
          <w:szCs w:val="36"/>
        </w:rPr>
        <w:t>Масюковщина</w:t>
      </w:r>
      <w:proofErr w:type="spellEnd"/>
      <w:r w:rsidRPr="00446676">
        <w:rPr>
          <w:rStyle w:val="fontstyle01"/>
          <w:rFonts w:ascii="Arial Rounded MT Bold" w:hAnsi="Arial Rounded MT Bold" w:cs="Arial Rounded MT Bold"/>
          <w:sz w:val="36"/>
          <w:szCs w:val="36"/>
        </w:rPr>
        <w:t>»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(</w:t>
      </w:r>
      <w:r w:rsidRPr="00446676">
        <w:rPr>
          <w:rStyle w:val="fontstyle01"/>
          <w:rFonts w:ascii="Arial" w:hAnsi="Arial" w:cs="Arial"/>
          <w:sz w:val="36"/>
          <w:szCs w:val="36"/>
        </w:rPr>
        <w:t>известен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под</w:t>
      </w:r>
      <w:r w:rsidRPr="00446676">
        <w:rPr>
          <w:rFonts w:ascii="Arial Rounded MT Bold" w:hAnsi="Arial Rounded MT Bold"/>
          <w:color w:val="000000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названием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 Rounded MT Bold" w:hAnsi="Arial Rounded MT Bold" w:cs="Arial Rounded MT Bold"/>
          <w:sz w:val="36"/>
          <w:szCs w:val="36"/>
        </w:rPr>
        <w:t>«</w:t>
      </w:r>
      <w:r w:rsidRPr="00446676">
        <w:rPr>
          <w:rStyle w:val="fontstyle01"/>
          <w:rFonts w:ascii="Arial" w:hAnsi="Arial" w:cs="Arial"/>
          <w:sz w:val="36"/>
          <w:szCs w:val="36"/>
        </w:rPr>
        <w:t>Лесной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лагерь</w:t>
      </w:r>
      <w:r w:rsidRPr="00446676">
        <w:rPr>
          <w:rStyle w:val="fontstyle01"/>
          <w:rFonts w:ascii="Arial Rounded MT Bold" w:hAnsi="Arial Rounded MT Bold" w:cs="Arial Rounded MT Bold"/>
          <w:sz w:val="36"/>
          <w:szCs w:val="36"/>
        </w:rPr>
        <w:t>»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) </w:t>
      </w:r>
      <w:r w:rsidRPr="00446676">
        <w:rPr>
          <w:rStyle w:val="fontstyle01"/>
          <w:rFonts w:ascii="Arial" w:hAnsi="Arial" w:cs="Arial"/>
          <w:sz w:val="36"/>
          <w:szCs w:val="36"/>
        </w:rPr>
        <w:t>располагался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в</w:t>
      </w:r>
      <w:r w:rsidRPr="00446676">
        <w:rPr>
          <w:rFonts w:ascii="Arial Rounded MT Bold" w:hAnsi="Arial Rounded MT Bold"/>
          <w:color w:val="000000"/>
          <w:sz w:val="36"/>
          <w:szCs w:val="36"/>
        </w:rPr>
        <w:br/>
      </w:r>
      <w:r w:rsidRPr="00446676">
        <w:rPr>
          <w:rStyle w:val="fontstyle01"/>
          <w:rFonts w:ascii="Arial" w:hAnsi="Arial" w:cs="Arial"/>
          <w:sz w:val="36"/>
          <w:szCs w:val="36"/>
        </w:rPr>
        <w:t>Минском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районе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, </w:t>
      </w:r>
      <w:r w:rsidRPr="00446676">
        <w:rPr>
          <w:rStyle w:val="fontstyle01"/>
          <w:rFonts w:ascii="Arial" w:hAnsi="Arial" w:cs="Arial"/>
          <w:sz w:val="36"/>
          <w:szCs w:val="36"/>
        </w:rPr>
        <w:t>в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пяти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километрах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северо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>-</w:t>
      </w:r>
      <w:r w:rsidRPr="00446676">
        <w:rPr>
          <w:rStyle w:val="fontstyle01"/>
          <w:rFonts w:ascii="Arial" w:hAnsi="Arial" w:cs="Arial"/>
          <w:sz w:val="36"/>
          <w:szCs w:val="36"/>
        </w:rPr>
        <w:t>западнее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Минска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близ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деревни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proofErr w:type="spellStart"/>
      <w:r w:rsidRPr="00446676">
        <w:rPr>
          <w:rStyle w:val="fontstyle01"/>
          <w:rFonts w:ascii="Arial" w:hAnsi="Arial" w:cs="Arial"/>
          <w:sz w:val="36"/>
          <w:szCs w:val="36"/>
        </w:rPr>
        <w:t>Масюковщина</w:t>
      </w:r>
      <w:proofErr w:type="spellEnd"/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, </w:t>
      </w:r>
      <w:r w:rsidRPr="00446676">
        <w:rPr>
          <w:rStyle w:val="fontstyle01"/>
          <w:rFonts w:ascii="Arial" w:hAnsi="Arial" w:cs="Arial"/>
          <w:sz w:val="36"/>
          <w:szCs w:val="36"/>
        </w:rPr>
        <w:t>к</w:t>
      </w:r>
      <w:r w:rsidRPr="00446676">
        <w:rPr>
          <w:rFonts w:ascii="Arial Rounded MT Bold" w:hAnsi="Arial Rounded MT Bold"/>
          <w:color w:val="000000"/>
          <w:sz w:val="36"/>
          <w:szCs w:val="36"/>
        </w:rPr>
        <w:br/>
      </w:r>
      <w:r w:rsidRPr="00446676">
        <w:rPr>
          <w:rStyle w:val="fontstyle01"/>
          <w:rFonts w:ascii="Arial" w:hAnsi="Arial" w:cs="Arial"/>
          <w:sz w:val="36"/>
          <w:szCs w:val="36"/>
        </w:rPr>
        <w:t>югу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от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железнодорожной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линии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Минск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 Rounded MT Bold" w:hAnsi="Arial Rounded MT Bold" w:cs="Arial Rounded MT Bold"/>
          <w:sz w:val="36"/>
          <w:szCs w:val="36"/>
        </w:rPr>
        <w:t>—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proofErr w:type="gramStart"/>
      <w:r w:rsidRPr="00446676">
        <w:rPr>
          <w:rStyle w:val="fontstyle01"/>
          <w:rFonts w:ascii="Arial" w:hAnsi="Arial" w:cs="Arial"/>
          <w:sz w:val="36"/>
          <w:szCs w:val="36"/>
        </w:rPr>
        <w:t>Вильнюс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.</w:t>
      </w:r>
      <w:proofErr w:type="gramEnd"/>
      <w:r w:rsidRPr="00446676">
        <w:rPr>
          <w:rFonts w:ascii="Arial Rounded MT Bold" w:hAnsi="Arial Rounded MT Bold"/>
          <w:color w:val="000000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Лагерь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создан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летом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1941 </w:t>
      </w:r>
      <w:r w:rsidRPr="00446676">
        <w:rPr>
          <w:rStyle w:val="fontstyle01"/>
          <w:rFonts w:ascii="Arial" w:hAnsi="Arial" w:cs="Arial"/>
          <w:sz w:val="36"/>
          <w:szCs w:val="36"/>
        </w:rPr>
        <w:t>года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и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просуществовал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до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июня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1944 </w:t>
      </w:r>
      <w:r w:rsidRPr="00446676">
        <w:rPr>
          <w:rStyle w:val="fontstyle01"/>
          <w:rFonts w:ascii="Arial" w:hAnsi="Arial" w:cs="Arial"/>
          <w:sz w:val="36"/>
          <w:szCs w:val="36"/>
        </w:rPr>
        <w:t>года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. </w:t>
      </w:r>
      <w:r w:rsidRPr="00446676">
        <w:rPr>
          <w:rStyle w:val="fontstyle01"/>
          <w:rFonts w:ascii="Arial" w:hAnsi="Arial" w:cs="Arial"/>
          <w:sz w:val="36"/>
          <w:szCs w:val="36"/>
        </w:rPr>
        <w:t>Этот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лагерь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 Rounded MT Bold" w:hAnsi="Arial Rounded MT Bold" w:cs="Arial Rounded MT Bold"/>
          <w:sz w:val="36"/>
          <w:szCs w:val="36"/>
        </w:rPr>
        <w:t>—</w:t>
      </w:r>
      <w:r w:rsidRPr="00446676">
        <w:rPr>
          <w:rFonts w:ascii="Arial Rounded MT Bold" w:hAnsi="Arial Rounded MT Bold"/>
          <w:color w:val="000000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образец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типичных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нацистских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лагерей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смерти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для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военнопленных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. </w:t>
      </w:r>
      <w:r w:rsidRPr="00446676">
        <w:rPr>
          <w:rStyle w:val="fontstyle01"/>
          <w:rFonts w:ascii="Arial" w:hAnsi="Arial" w:cs="Arial"/>
          <w:sz w:val="36"/>
          <w:szCs w:val="36"/>
        </w:rPr>
        <w:t>За</w:t>
      </w:r>
      <w:r w:rsidRPr="00446676">
        <w:rPr>
          <w:rFonts w:ascii="Arial Rounded MT Bold" w:hAnsi="Arial Rounded MT Bold"/>
          <w:color w:val="000000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время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существования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в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указанном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лагере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погибли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свыше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80 000 </w:t>
      </w:r>
      <w:r w:rsidRPr="00446676">
        <w:rPr>
          <w:rStyle w:val="fontstyle01"/>
          <w:rFonts w:ascii="Arial" w:hAnsi="Arial" w:cs="Arial"/>
          <w:sz w:val="36"/>
          <w:szCs w:val="36"/>
        </w:rPr>
        <w:t>советских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военнопленных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>.</w:t>
      </w:r>
      <w:r w:rsidRPr="00446676">
        <w:rPr>
          <w:rFonts w:ascii="Arial Rounded MT Bold" w:hAnsi="Arial Rounded MT Bold"/>
          <w:color w:val="000000"/>
          <w:sz w:val="36"/>
          <w:szCs w:val="36"/>
        </w:rPr>
        <w:br/>
      </w:r>
      <w:r>
        <w:rPr>
          <w:rStyle w:val="fontstyle01"/>
          <w:rFonts w:ascii="Arial" w:hAnsi="Arial" w:cs="Arial"/>
          <w:sz w:val="36"/>
          <w:szCs w:val="36"/>
        </w:rPr>
        <w:t xml:space="preserve">   </w:t>
      </w:r>
      <w:r w:rsidRPr="00446676">
        <w:rPr>
          <w:rStyle w:val="fontstyle01"/>
          <w:rFonts w:ascii="Arial" w:hAnsi="Arial" w:cs="Arial"/>
          <w:sz w:val="36"/>
          <w:szCs w:val="36"/>
        </w:rPr>
        <w:t>Они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были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закопаны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в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ямах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>-</w:t>
      </w:r>
      <w:r w:rsidRPr="00446676">
        <w:rPr>
          <w:rStyle w:val="fontstyle01"/>
          <w:rFonts w:ascii="Arial" w:hAnsi="Arial" w:cs="Arial"/>
          <w:sz w:val="36"/>
          <w:szCs w:val="36"/>
        </w:rPr>
        <w:t>могилах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у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деревни</w:t>
      </w:r>
      <w:r w:rsidR="005A1986">
        <w:rPr>
          <w:rFonts w:ascii="Arial Rounded MT Bold" w:hAnsi="Arial Rounded MT Bold"/>
          <w:color w:val="000000"/>
          <w:sz w:val="36"/>
          <w:szCs w:val="36"/>
        </w:rPr>
        <w:t xml:space="preserve"> </w:t>
      </w:r>
      <w:r w:rsidRPr="00446676">
        <w:rPr>
          <w:rStyle w:val="fontstyle01"/>
          <w:rFonts w:ascii="Arial" w:hAnsi="Arial" w:cs="Arial"/>
          <w:sz w:val="36"/>
          <w:szCs w:val="36"/>
        </w:rPr>
        <w:t>Глинище</w:t>
      </w:r>
      <w:r w:rsidRPr="00446676">
        <w:rPr>
          <w:rStyle w:val="fontstyle01"/>
          <w:rFonts w:ascii="Arial Rounded MT Bold" w:hAnsi="Arial Rounded MT Bold"/>
          <w:sz w:val="36"/>
          <w:szCs w:val="36"/>
        </w:rPr>
        <w:t>.</w:t>
      </w:r>
    </w:p>
    <w:p w14:paraId="251D49CA" w14:textId="77777777" w:rsidR="005A1986" w:rsidRDefault="005A1986" w:rsidP="00446676">
      <w:pPr>
        <w:jc w:val="both"/>
        <w:rPr>
          <w:rStyle w:val="fontstyle01"/>
          <w:rFonts w:asciiTheme="minorHAnsi" w:hAnsiTheme="minorHAnsi"/>
          <w:sz w:val="36"/>
          <w:szCs w:val="36"/>
        </w:rPr>
      </w:pPr>
    </w:p>
    <w:p w14:paraId="6FA481FA" w14:textId="77777777" w:rsidR="009822C0" w:rsidRDefault="002338A9" w:rsidP="00446676">
      <w:pPr>
        <w:jc w:val="both"/>
        <w:rPr>
          <w:rStyle w:val="fontstyle01"/>
          <w:rFonts w:asciiTheme="minorHAnsi" w:hAnsiTheme="minorHAnsi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0E41369" wp14:editId="58C97471">
            <wp:extent cx="6371590" cy="4249801"/>
            <wp:effectExtent l="0" t="0" r="0" b="0"/>
            <wp:docPr id="4" name="Рисунок 4" descr="https://geocaching.su/photos/albums/47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caching.su/photos/albums/4747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24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4B7C" w14:textId="77777777" w:rsidR="009822C0" w:rsidRDefault="009822C0" w:rsidP="009822C0">
      <w:pPr>
        <w:rPr>
          <w:sz w:val="36"/>
          <w:szCs w:val="36"/>
        </w:rPr>
      </w:pPr>
    </w:p>
    <w:p w14:paraId="532B8AAB" w14:textId="77777777" w:rsidR="00790040" w:rsidRDefault="009822C0" w:rsidP="009822C0">
      <w:pPr>
        <w:jc w:val="both"/>
        <w:rPr>
          <w:sz w:val="40"/>
          <w:szCs w:val="40"/>
        </w:rPr>
      </w:pPr>
      <w:r w:rsidRPr="009822C0">
        <w:rPr>
          <w:sz w:val="40"/>
          <w:szCs w:val="40"/>
        </w:rPr>
        <w:t>Лагерь смерти «</w:t>
      </w:r>
      <w:proofErr w:type="spellStart"/>
      <w:r w:rsidRPr="009822C0">
        <w:rPr>
          <w:sz w:val="40"/>
          <w:szCs w:val="40"/>
        </w:rPr>
        <w:t>Тростенец</w:t>
      </w:r>
      <w:proofErr w:type="spellEnd"/>
      <w:r w:rsidRPr="009822C0">
        <w:rPr>
          <w:sz w:val="40"/>
          <w:szCs w:val="40"/>
        </w:rPr>
        <w:t xml:space="preserve">» находился в районе деревень Малый </w:t>
      </w:r>
      <w:proofErr w:type="spellStart"/>
      <w:r w:rsidRPr="009822C0">
        <w:rPr>
          <w:sz w:val="40"/>
          <w:szCs w:val="40"/>
        </w:rPr>
        <w:t>Тростенец</w:t>
      </w:r>
      <w:proofErr w:type="spellEnd"/>
      <w:r w:rsidRPr="009822C0">
        <w:rPr>
          <w:sz w:val="40"/>
          <w:szCs w:val="40"/>
        </w:rPr>
        <w:t xml:space="preserve"> и Большой </w:t>
      </w:r>
      <w:proofErr w:type="spellStart"/>
      <w:r w:rsidRPr="009822C0">
        <w:rPr>
          <w:sz w:val="40"/>
          <w:szCs w:val="40"/>
        </w:rPr>
        <w:t>Тростенец</w:t>
      </w:r>
      <w:proofErr w:type="spellEnd"/>
      <w:r w:rsidRPr="009822C0">
        <w:rPr>
          <w:sz w:val="40"/>
          <w:szCs w:val="40"/>
        </w:rPr>
        <w:t xml:space="preserve"> Минского района (в настоящее время </w:t>
      </w:r>
      <w:proofErr w:type="spellStart"/>
      <w:r w:rsidRPr="009822C0">
        <w:rPr>
          <w:sz w:val="40"/>
          <w:szCs w:val="40"/>
        </w:rPr>
        <w:t>этоместо</w:t>
      </w:r>
      <w:proofErr w:type="spellEnd"/>
      <w:r w:rsidRPr="009822C0">
        <w:rPr>
          <w:sz w:val="40"/>
          <w:szCs w:val="40"/>
        </w:rPr>
        <w:t xml:space="preserve"> находится в районе Партизанского проспекта г. Минска</w:t>
      </w:r>
      <w:proofErr w:type="gramStart"/>
      <w:r w:rsidRPr="009822C0">
        <w:rPr>
          <w:sz w:val="40"/>
          <w:szCs w:val="40"/>
        </w:rPr>
        <w:t>).Лагерь</w:t>
      </w:r>
      <w:proofErr w:type="gramEnd"/>
      <w:r w:rsidRPr="009822C0">
        <w:rPr>
          <w:sz w:val="40"/>
          <w:szCs w:val="40"/>
        </w:rPr>
        <w:t xml:space="preserve"> смерти «</w:t>
      </w:r>
      <w:proofErr w:type="spellStart"/>
      <w:r w:rsidRPr="009822C0">
        <w:rPr>
          <w:sz w:val="40"/>
          <w:szCs w:val="40"/>
        </w:rPr>
        <w:t>Тростенец</w:t>
      </w:r>
      <w:proofErr w:type="spellEnd"/>
      <w:r w:rsidRPr="009822C0">
        <w:rPr>
          <w:sz w:val="40"/>
          <w:szCs w:val="40"/>
        </w:rPr>
        <w:t xml:space="preserve">» являлся </w:t>
      </w:r>
      <w:proofErr w:type="spellStart"/>
      <w:r w:rsidRPr="009822C0">
        <w:rPr>
          <w:sz w:val="40"/>
          <w:szCs w:val="40"/>
        </w:rPr>
        <w:t>самымкрупным</w:t>
      </w:r>
      <w:proofErr w:type="spellEnd"/>
      <w:r w:rsidRPr="009822C0">
        <w:rPr>
          <w:sz w:val="40"/>
          <w:szCs w:val="40"/>
        </w:rPr>
        <w:t xml:space="preserve"> на всей захваченной советской территории. По количеству уничтоженных людей –</w:t>
      </w:r>
      <w:r>
        <w:rPr>
          <w:sz w:val="40"/>
          <w:szCs w:val="40"/>
        </w:rPr>
        <w:t xml:space="preserve">  </w:t>
      </w:r>
      <w:r w:rsidRPr="009822C0">
        <w:rPr>
          <w:b/>
          <w:sz w:val="40"/>
          <w:szCs w:val="40"/>
        </w:rPr>
        <w:t>546 000</w:t>
      </w:r>
      <w:r w:rsidRPr="009822C0">
        <w:rPr>
          <w:sz w:val="40"/>
          <w:szCs w:val="40"/>
        </w:rPr>
        <w:t xml:space="preserve"> человек – лагерь смерти «</w:t>
      </w:r>
      <w:proofErr w:type="spellStart"/>
      <w:r w:rsidRPr="009822C0">
        <w:rPr>
          <w:sz w:val="40"/>
          <w:szCs w:val="40"/>
        </w:rPr>
        <w:t>Тростенец</w:t>
      </w:r>
      <w:proofErr w:type="spellEnd"/>
      <w:r w:rsidRPr="009822C0">
        <w:rPr>
          <w:sz w:val="40"/>
          <w:szCs w:val="40"/>
        </w:rPr>
        <w:t>»</w:t>
      </w:r>
      <w:r>
        <w:rPr>
          <w:sz w:val="40"/>
          <w:szCs w:val="40"/>
        </w:rPr>
        <w:t xml:space="preserve"> </w:t>
      </w:r>
      <w:r w:rsidRPr="009822C0">
        <w:rPr>
          <w:sz w:val="40"/>
          <w:szCs w:val="40"/>
        </w:rPr>
        <w:t>стоит в одном ряду с другими местами массового уничтожения в Европе: Аушвиц, Треблинка,</w:t>
      </w:r>
      <w:r w:rsidRPr="009822C0">
        <w:rPr>
          <w:sz w:val="40"/>
          <w:szCs w:val="40"/>
        </w:rPr>
        <w:br/>
      </w:r>
      <w:proofErr w:type="spellStart"/>
      <w:r w:rsidRPr="009822C0">
        <w:rPr>
          <w:sz w:val="40"/>
          <w:szCs w:val="40"/>
        </w:rPr>
        <w:t>Собибор</w:t>
      </w:r>
      <w:proofErr w:type="spellEnd"/>
      <w:r w:rsidRPr="009822C0">
        <w:rPr>
          <w:sz w:val="40"/>
          <w:szCs w:val="40"/>
        </w:rPr>
        <w:t xml:space="preserve">, </w:t>
      </w:r>
      <w:proofErr w:type="spellStart"/>
      <w:r w:rsidRPr="009822C0">
        <w:rPr>
          <w:sz w:val="40"/>
          <w:szCs w:val="40"/>
        </w:rPr>
        <w:t>Белжец</w:t>
      </w:r>
      <w:proofErr w:type="spellEnd"/>
      <w:r w:rsidRPr="009822C0">
        <w:rPr>
          <w:sz w:val="40"/>
          <w:szCs w:val="40"/>
        </w:rPr>
        <w:t>, Майданек (все на территории</w:t>
      </w:r>
      <w:r w:rsidRPr="009822C0">
        <w:rPr>
          <w:sz w:val="40"/>
          <w:szCs w:val="40"/>
        </w:rPr>
        <w:br/>
        <w:t xml:space="preserve">Польши) и </w:t>
      </w:r>
      <w:proofErr w:type="spellStart"/>
      <w:r w:rsidRPr="009822C0">
        <w:rPr>
          <w:sz w:val="40"/>
          <w:szCs w:val="40"/>
        </w:rPr>
        <w:t>Ясеновац</w:t>
      </w:r>
      <w:proofErr w:type="spellEnd"/>
      <w:r w:rsidRPr="009822C0">
        <w:rPr>
          <w:sz w:val="40"/>
          <w:szCs w:val="40"/>
        </w:rPr>
        <w:t xml:space="preserve"> (Хорватия).</w:t>
      </w:r>
      <w:bookmarkStart w:id="0" w:name="_GoBack"/>
      <w:bookmarkEnd w:id="0"/>
    </w:p>
    <w:sectPr w:rsidR="00790040" w:rsidSect="009F6991">
      <w:pgSz w:w="11906" w:h="16838"/>
      <w:pgMar w:top="964" w:right="851" w:bottom="96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A3939"/>
    <w:multiLevelType w:val="hybridMultilevel"/>
    <w:tmpl w:val="8E3A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D7A"/>
    <w:rsid w:val="000606A6"/>
    <w:rsid w:val="000F529F"/>
    <w:rsid w:val="000F5C0D"/>
    <w:rsid w:val="001146C0"/>
    <w:rsid w:val="002338A9"/>
    <w:rsid w:val="00262D7A"/>
    <w:rsid w:val="00304195"/>
    <w:rsid w:val="00446676"/>
    <w:rsid w:val="00520F0A"/>
    <w:rsid w:val="005A1986"/>
    <w:rsid w:val="005B60C1"/>
    <w:rsid w:val="00720708"/>
    <w:rsid w:val="00790040"/>
    <w:rsid w:val="009808EE"/>
    <w:rsid w:val="009822C0"/>
    <w:rsid w:val="00984DE4"/>
    <w:rsid w:val="009A63CD"/>
    <w:rsid w:val="009F6991"/>
    <w:rsid w:val="00A04E14"/>
    <w:rsid w:val="00A33F3D"/>
    <w:rsid w:val="00B21816"/>
    <w:rsid w:val="00B22C91"/>
    <w:rsid w:val="00B95754"/>
    <w:rsid w:val="00BA362F"/>
    <w:rsid w:val="00BB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69332"/>
  <w15:docId w15:val="{1BD96DA2-7E02-40AC-9514-89A3116AC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489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957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19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606A6"/>
    <w:rPr>
      <w:color w:val="0000FF"/>
      <w:u w:val="single"/>
    </w:rPr>
  </w:style>
  <w:style w:type="character" w:customStyle="1" w:styleId="fontstyle01">
    <w:name w:val="fontstyle01"/>
    <w:basedOn w:val="a0"/>
    <w:rsid w:val="00446676"/>
    <w:rPr>
      <w:rFonts w:ascii="MinionPro-Regular" w:hAnsi="MinionPro-Regular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18-%D0%B9_%D0%B1%D0%B0%D1%82%D0%B0%D0%BB%D1%8C%D0%BE%D0%BD_%D1%88%D1%83%D1%86%D0%BC%D0%B0%D0%BD%D1%88%D0%B0%D1%84%D1%82%D0%B0" TargetMode="External"/><Relationship Id="rId13" Type="http://schemas.openxmlformats.org/officeDocument/2006/relationships/hyperlink" Target="https://be.wikipedia.org/wiki/194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1943_%D0%B3%D0%BE%D0%B4" TargetMode="External"/><Relationship Id="rId12" Type="http://schemas.openxmlformats.org/officeDocument/2006/relationships/hyperlink" Target="https://be.wikipedia.org/wiki/14_%D1%81%D1%82%D1%83%D0%B4%D0%B7%D0%B5%D0%BD%D1%8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22_%D0%BC%D0%B0%D1%80%D1%82%D0%B0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D0%9A%D0%BE%D0%BB%D0%BB%D0%B5%D0%BA%D1%82%D0%B8%D0%B2%D0%BD%D0%B0%D1%8F_%D0%BE%D1%82%D0%B2%D0%B5%D1%82%D1%81%D1%82%D0%B2%D0%B5%D0%BD%D0%BD%D0%BE%D1%81%D1%82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36-%D1%8F_%D0%B2%D0%B0%D1%84%D1%84%D0%B5%D0%BD-%D0%B3%D1%80%D0%B5%D0%BD%D0%B0%D0%B4%D0%B5%D1%80%D1%81%D0%BA%D0%B0%D1%8F_%D0%B4%D0%B8%D0%B2%D0%B8%D0%B7%D0%B8%D1%8F_%D0%A1%D0%A1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9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2022-11-03T05:28:00Z</dcterms:created>
  <dcterms:modified xsi:type="dcterms:W3CDTF">2022-11-08T05:55:00Z</dcterms:modified>
</cp:coreProperties>
</file>