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9974" w14:textId="77777777" w:rsidR="00EA3810" w:rsidRPr="00EA3810" w:rsidRDefault="00EA3810" w:rsidP="00EA381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bookmarkStart w:id="0" w:name="_GoBack"/>
      <w:bookmarkEnd w:id="0"/>
      <w:r w:rsidRPr="00EA3810">
        <w:rPr>
          <w:rFonts w:ascii="Tahoma" w:eastAsia="Times New Roman" w:hAnsi="Tahoma" w:cs="Tahoma"/>
          <w:b/>
          <w:bCs/>
          <w:color w:val="B22222"/>
          <w:sz w:val="39"/>
          <w:szCs w:val="39"/>
          <w:lang w:val="ru-RU" w:eastAsia="ru-RU"/>
        </w:rPr>
        <w:t>ОБЩАЯ ХАРАКТЕРИСТИКА ПРЕСТУПЛЕНИЙ ПРОТИВ ПОЛОВОЙ НЕПРИКОСНОВЕННОСТИ И ПОЛОВОЙ СВОБОДЫ НЕСОВЕРШЕННОЛЕТНИХ</w:t>
      </w:r>
    </w:p>
    <w:p w14:paraId="5D2DC870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Республики Беларусь. Преступления против половой неприкосновенности и половой свободы несовершеннолетних обладают высокой степенью общественной опасности, в процессе их совершения происходит мощное деструктивное воздействие на потерпевших.</w:t>
      </w:r>
    </w:p>
    <w:p w14:paraId="406F4D99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 преступлениям против половой неприкосновенности и половой свободы личности относятся:</w:t>
      </w:r>
    </w:p>
    <w:p w14:paraId="0900C96B" w14:textId="77777777" w:rsidR="00EA3810" w:rsidRPr="00EA3810" w:rsidRDefault="00EA3810" w:rsidP="00EA381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изнасилование (ст. 166 Уголовного кодекса Республики Беларусь (далее - УК));</w:t>
      </w:r>
    </w:p>
    <w:p w14:paraId="7E3BB162" w14:textId="77777777" w:rsidR="00EA3810" w:rsidRPr="00EA3810" w:rsidRDefault="00EA3810" w:rsidP="00EA381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насильственные действия сексуального характера (ст. 167 УК);</w:t>
      </w:r>
    </w:p>
    <w:p w14:paraId="5311008D" w14:textId="77777777" w:rsidR="00EA3810" w:rsidRPr="00EA3810" w:rsidRDefault="00EA3810" w:rsidP="00EA381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половое сношение и иные действия сексуального характера с ли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цом, не достигшим шестнадцатилетнего возраста (ст. 168 УК);</w:t>
      </w:r>
    </w:p>
    <w:p w14:paraId="4E4EF61E" w14:textId="77777777" w:rsidR="00EA3810" w:rsidRPr="00EA3810" w:rsidRDefault="00EA3810" w:rsidP="00EA381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развратные действия (ст. 169 УК);</w:t>
      </w:r>
    </w:p>
    <w:p w14:paraId="4644AF05" w14:textId="77777777" w:rsidR="00EA3810" w:rsidRPr="00EA3810" w:rsidRDefault="00EA3810" w:rsidP="00EA381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понуждение к действиям сексуального характера (ст. 170 УК);</w:t>
      </w:r>
    </w:p>
    <w:p w14:paraId="53FB2FA7" w14:textId="77777777" w:rsidR="00EA3810" w:rsidRPr="00EA3810" w:rsidRDefault="00EA3810" w:rsidP="00EA381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использование занятия проституцией или создание условий для за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нятия проституцией (ст. 171 УК) и др.</w:t>
      </w:r>
    </w:p>
    <w:p w14:paraId="665FF587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 Республике Беларусь принят ряд документов, направленных на предотвращение преступлений против половой неприкосновенности и половой свободы личности несовершеннолетних. Среди них:</w:t>
      </w:r>
    </w:p>
    <w:p w14:paraId="0A5B3069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Конституция Республики Беларусь;</w:t>
      </w:r>
    </w:p>
    <w:p w14:paraId="675CE2FD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Гражданский кодекс Республики Беларусь;</w:t>
      </w:r>
    </w:p>
    <w:p w14:paraId="717D029C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Гражданский процессуальный кодекс Республики Беларусь;</w:t>
      </w:r>
    </w:p>
    <w:p w14:paraId="63DA20CB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Уголовный кодекс Республики Беларусь;</w:t>
      </w:r>
    </w:p>
    <w:p w14:paraId="4228EAFB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Кодекс Республики Беларусь о браке и семье;</w:t>
      </w:r>
    </w:p>
    <w:p w14:paraId="36CB73DA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Закон Республики Беларусь «Об оказании психологической помощи» от 1 июля 2010 г. № 153-3;</w:t>
      </w:r>
    </w:p>
    <w:p w14:paraId="362855C7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Закон Республики Беларусь «Об основах деятельности по профилак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тике правонарушений» от 4 января 2014 г. № 122-3;</w:t>
      </w:r>
    </w:p>
    <w:p w14:paraId="446F7621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Закон Республики Беларусь «Об основах системы профилактики без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надзорности и правонарушений несовершеннолетних» от 31 мая 2003 г. № 200-3;</w:t>
      </w:r>
    </w:p>
    <w:p w14:paraId="0313AABB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Закон Республики Беларусь «О правах ребенка» от 19 ноября 1993 г. № 2570-XII;</w:t>
      </w:r>
    </w:p>
    <w:p w14:paraId="24897A23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О внесении изменений и дополнений в Закон Республики Беларусь «О правах ребенка» от 25 октября 2000 г. № 440-3;</w:t>
      </w:r>
    </w:p>
    <w:p w14:paraId="491F5F04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         Закон Республики Беларусь «О единой государственной системе ре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гистрации и учета правонарушений» от 9 января 2006 г. № 94-3;</w:t>
      </w:r>
    </w:p>
    <w:p w14:paraId="538D062D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        Закон Республики Беларусь «О порядке и условиях направления граж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дан в лечебно-трудовые профилактории и условиях нахождения в них» от 4 января 2010 г. № 104-3;</w:t>
      </w:r>
    </w:p>
    <w:p w14:paraId="6432D180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        Закон Республики Беларусь «О социальном обслуживании» от 22 мая 2000 г. № 395-3;</w:t>
      </w:r>
    </w:p>
    <w:p w14:paraId="0C9BFD96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        Декрет Президента Республики Беларусь «О дополнительных мерах по государственной защите детей в неблагополучных семьях» от 24 но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ября 2006 г. № 18 и др.</w:t>
      </w:r>
    </w:p>
    <w:p w14:paraId="575C0E0D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        Нормативно-правовая база является основой профилактики насилия над детьми в Республике Беларусь. Государство обеспечивает неприкос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новенность личности ребенка, осуществляет его защиту от всех видов насилия, жестокого, грубого или оскорбительного обращения, сексуаль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ных домогательств, в том числе со стороны родителей.</w:t>
      </w:r>
    </w:p>
    <w:p w14:paraId="0193E929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       При этом под сексуальным насилием над ребенком понимается вовле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чение ребенка в сексуальный контакт с взрослым в любой форме (сексу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ально окрашенные прикосновения, орально-генитальная стимуляция, кои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тус и т. п.). Даже при отсутствии угрозы или явного насилия такой кон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такт все равно признается принудительным и незаконным, поскольку счи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тается, что ребенок недостаточно зрел, чтобы предоставить информиро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ванное согласие на участие в сексуальном взаимодействии [5].</w:t>
      </w:r>
    </w:p>
    <w:p w14:paraId="2264749B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      Согласие ребенка на сексуальный контакт не дает оснований считать его ненасильственным, поскольку ребенок:</w:t>
      </w:r>
    </w:p>
    <w:p w14:paraId="02DA2652" w14:textId="77777777" w:rsidR="00EA3810" w:rsidRPr="00EA3810" w:rsidRDefault="00EA3810" w:rsidP="00EA381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 обладает свободой воли, находясь в зависимости от взрослого;</w:t>
      </w:r>
    </w:p>
    <w:p w14:paraId="05FCC5C3" w14:textId="77777777" w:rsidR="00EA3810" w:rsidRPr="00EA3810" w:rsidRDefault="00EA3810" w:rsidP="00EA381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может не осознавать значение сексуальных действий в силу функ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циональной незрелости;</w:t>
      </w:r>
    </w:p>
    <w:p w14:paraId="4D3B7AE2" w14:textId="77777777" w:rsidR="00EA3810" w:rsidRPr="00EA3810" w:rsidRDefault="00EA3810" w:rsidP="00EA381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 в состоянии в полной мере предвидеть все негативные для него последствия этих действий [9].</w:t>
      </w:r>
    </w:p>
    <w:p w14:paraId="7DE6094A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Разделяют контактный и неконтактный способ сексуального наси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лия в отношении детей.</w:t>
      </w:r>
    </w:p>
    <w:p w14:paraId="7CFF6958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 контактному насилию специалистами относятся следующие дей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ствия:</w:t>
      </w:r>
    </w:p>
    <w:p w14:paraId="6D7952C5" w14:textId="77777777" w:rsidR="00EA3810" w:rsidRPr="00EA3810" w:rsidRDefault="00EA3810" w:rsidP="00EA3810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половой акт с ребенком, совершенный вагинальным, оральным или анальным способом;</w:t>
      </w:r>
    </w:p>
    <w:p w14:paraId="62694EDE" w14:textId="77777777" w:rsidR="00EA3810" w:rsidRPr="00EA3810" w:rsidRDefault="00EA3810" w:rsidP="00EA3810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мануальный оральный, генитальный или любой другой телесный контакт с половыми органами ребенка, а также ласки эрогенных зон тела ребенка;</w:t>
      </w:r>
    </w:p>
    <w:p w14:paraId="7D038BDD" w14:textId="77777777" w:rsidR="00EA3810" w:rsidRPr="00EA3810" w:rsidRDefault="00EA3810" w:rsidP="00EA3810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введение различных предметов во влагалище или анус;</w:t>
      </w:r>
    </w:p>
    <w:p w14:paraId="0C1988BC" w14:textId="77777777" w:rsidR="00EA3810" w:rsidRPr="00EA3810" w:rsidRDefault="00EA3810" w:rsidP="00EA3810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мастурбация обоюдная, со стороны ребенка и взрослого.</w:t>
      </w:r>
    </w:p>
    <w:p w14:paraId="4A9F5A0E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К неконтактному сексуальному насилию ребенка относятся:</w:t>
      </w:r>
    </w:p>
    <w:p w14:paraId="5E4EA90B" w14:textId="77777777" w:rsidR="00EA3810" w:rsidRPr="00EA3810" w:rsidRDefault="00EA3810" w:rsidP="00EA3810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демонстрация эротических и порнографических материалов;</w:t>
      </w:r>
    </w:p>
    <w:p w14:paraId="0AB802A9" w14:textId="77777777" w:rsidR="00EA3810" w:rsidRPr="00EA3810" w:rsidRDefault="00EA3810" w:rsidP="00EA3810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совершение полового акта в присутствии ребенка;</w:t>
      </w:r>
    </w:p>
    <w:p w14:paraId="504AC3F1" w14:textId="77777777" w:rsidR="00EA3810" w:rsidRPr="00EA3810" w:rsidRDefault="00EA3810" w:rsidP="00EA3810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демонстрация обнаженных гениталий, груди или ягодиц ребенку (эксгибиционизм);</w:t>
      </w:r>
    </w:p>
    <w:p w14:paraId="5F4BD761" w14:textId="77777777" w:rsidR="00EA3810" w:rsidRPr="00EA3810" w:rsidRDefault="00EA3810" w:rsidP="00EA3810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подглядывание за ребенком во время совершения им интимных процедур (вуаеризм), принудительное раздевание ребенка.</w:t>
      </w:r>
    </w:p>
    <w:p w14:paraId="7B92947A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 практике непросто отличить предвестники сексуального насилия от позитивного телесного контакта, который бывает совершенно необходим в общении с маленькими детьми. Различия между двумя ситуациями опре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деляются намерениями взрослого человека (ситуация могла бы быть нор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мальной, если бы не было «задней» мысли, и ребенок должен это чувство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вать), а также тем, имеет ли возможность ребенок свободно сказать «Нет!».</w:t>
      </w:r>
    </w:p>
    <w:p w14:paraId="41571045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Кроме того, следует сказать, что в обществе бытуют мифы, представ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ляющие собой попытку, часто неосознанную, искажения причин и последствий сексуального насилия над несовершеннолетними.</w:t>
      </w:r>
    </w:p>
    <w:p w14:paraId="4417FBF6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          Миф 1. Сексуальное насилие совершается в основном над детьми подросткового возраста.</w:t>
      </w:r>
    </w:p>
    <w:p w14:paraId="6729DE7D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         Это неверно. Сексуальное насилие совершается над детьми любого возраста, причем самый уязвимый возраст - 9 лет.</w:t>
      </w:r>
    </w:p>
    <w:p w14:paraId="4C493E3F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         Миф 2. Сексуальное насилие совершается только над девочками.</w:t>
      </w:r>
    </w:p>
    <w:p w14:paraId="30E5D2C0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Девочки чаще становятся жертвами сексуального насилия. Но маль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чики также подвергаются насилию со стороны взрослых. Чаще это случа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ется вне родительского дома людьми, имеющими большой опыт совраще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ния малолетних.</w:t>
      </w:r>
    </w:p>
    <w:p w14:paraId="7BD2DDBF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        Миф 3. Сексуальное насилие случается только один раз.</w:t>
      </w:r>
    </w:p>
    <w:p w14:paraId="6391EBF5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       Сексуальное насилие над детьми - это длительный процесс, в кото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ром эксплуатируются близкие доверительные отношения между взрослым и ребенком.</w:t>
      </w:r>
    </w:p>
    <w:p w14:paraId="701614B4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        Миф 4. Дети соблазняют взрослых.</w:t>
      </w:r>
    </w:p>
    <w:p w14:paraId="1A254384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       Дети не обладают необходимыми знаниями и умениями для того, чтобы инициировать сексуальную активность. И любой взрослый осозна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ет, что любые сексуальные действия по отношению к ребенку являются разрушительными для ребенка и наносят ему ущерб.</w:t>
      </w:r>
    </w:p>
    <w:p w14:paraId="229BD7D3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       Миф 5. Только половой акт наносит ущерб ребенку.</w:t>
      </w:r>
    </w:p>
    <w:p w14:paraId="4FB38E52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      Любое сексуальное насилие разрушительно для ребенка. Подвергаясь насилию со стороны взрослого, ребенок переживает, прежде всего, травму эмоционального характера, в которой разрушается его потребность в безопасности, возможность построения адекватных социальных, интеллектуальных и доверительных эмоциональных взаимоотношений. Взрос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лые перестают быть эталонами для подражания, что приводит в дальней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шем к трудностям в развитии ребенка. Дети, подвергшиеся насилию, ис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 xml:space="preserve">пытывают стыд, 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чувство вины, тревогу, страхи, ощущение собственной незначимости, бессмысленности и бессилия.</w:t>
      </w:r>
    </w:p>
    <w:p w14:paraId="3667C35F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Миф 6. Только мужчины совершают сексуальное насилие над детьми.</w:t>
      </w:r>
    </w:p>
    <w:p w14:paraId="45BED659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Можно говорить о ведущей роли мужчин в сексуальном насилии, но не следует отрицать участие женщин.</w:t>
      </w:r>
    </w:p>
    <w:p w14:paraId="4531EF12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Миф 7. Сексуальное насилие совершается незнакомыми людьми.</w:t>
      </w:r>
    </w:p>
    <w:p w14:paraId="27AD5E1B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Только небольшой процент сексуального насилия над детьми совер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шается вне стен дома. Насильниками могут выступать родственники (ро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дители, дяди и тети, братья и сестры, дедушки и бабушки), хорошо знако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мые ребенку люди (друзья родных, соседи, гувернеры, приходящие репе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титоры, няни, различные помощники по дому) [8].</w:t>
      </w:r>
    </w:p>
    <w:p w14:paraId="4100001C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Сексуальное насилие чаще всего происходит в </w:t>
      </w: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семьях,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где</w:t>
      </w:r>
    </w:p>
    <w:p w14:paraId="381104E5" w14:textId="77777777" w:rsidR="00EA3810" w:rsidRPr="00EA3810" w:rsidRDefault="00EA3810" w:rsidP="00EA3810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патриархально-авторитарный уклад;</w:t>
      </w:r>
    </w:p>
    <w:p w14:paraId="7FF58D0B" w14:textId="77777777" w:rsidR="00EA3810" w:rsidRPr="00EA3810" w:rsidRDefault="00EA3810" w:rsidP="00EA3810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плохие взаимоотношения ребенка с родителями, особенно с матерью;</w:t>
      </w:r>
    </w:p>
    <w:p w14:paraId="0A30E69F" w14:textId="77777777" w:rsidR="00EA3810" w:rsidRPr="00EA3810" w:rsidRDefault="00EA3810" w:rsidP="00EA3810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конфликтные отношения между родителями;</w:t>
      </w:r>
    </w:p>
    <w:p w14:paraId="110C0C8D" w14:textId="77777777" w:rsidR="00EA3810" w:rsidRPr="00EA3810" w:rsidRDefault="00EA3810" w:rsidP="00EA3810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мать ребенка чрезмерно занята на работе;</w:t>
      </w:r>
    </w:p>
    <w:p w14:paraId="164A25D6" w14:textId="77777777" w:rsidR="00EA3810" w:rsidRPr="00EA3810" w:rsidRDefault="00EA3810" w:rsidP="00EA3810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ребенок долгое время жил без родного отца;</w:t>
      </w:r>
    </w:p>
    <w:p w14:paraId="359A4774" w14:textId="77777777" w:rsidR="00EA3810" w:rsidRPr="00EA3810" w:rsidRDefault="00EA3810" w:rsidP="00EA3810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вместо родного отца отчим или сожитель матери;</w:t>
      </w:r>
    </w:p>
    <w:p w14:paraId="7AB3F644" w14:textId="77777777" w:rsidR="00EA3810" w:rsidRPr="00EA3810" w:rsidRDefault="00EA3810" w:rsidP="00EA3810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мать имеет хроническое заболевание или инвалидность и подолгу лежит в больнице;</w:t>
      </w:r>
    </w:p>
    <w:p w14:paraId="64FB99B1" w14:textId="77777777" w:rsidR="00EA3810" w:rsidRPr="00EA3810" w:rsidRDefault="00EA3810" w:rsidP="00EA3810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родители (или один из них) являются алкоголиками, наркоманами, токсикоманами;</w:t>
      </w:r>
    </w:p>
    <w:p w14:paraId="23441968" w14:textId="77777777" w:rsidR="00EA3810" w:rsidRPr="00EA3810" w:rsidRDefault="00EA3810" w:rsidP="00EA3810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родители (или один из них) имеют психические заболевания;</w:t>
      </w:r>
    </w:p>
    <w:p w14:paraId="068F7929" w14:textId="77777777" w:rsidR="00EA3810" w:rsidRPr="00EA3810" w:rsidRDefault="00EA3810" w:rsidP="00EA3810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мать в детстве подвергалась сексуальному насилию и т. п. [9].</w:t>
      </w:r>
    </w:p>
    <w:p w14:paraId="4927CD38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Однако не стоит думать, что сексуальное насилие происходит только</w:t>
      </w:r>
    </w:p>
    <w:p w14:paraId="16F8C772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 неблагополучных семьях.</w:t>
      </w:r>
    </w:p>
    <w:p w14:paraId="61081BAE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 </w:t>
      </w: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лицам группы риска,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склонным совершать сексуальные преступле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ния, могут также относиться:</w:t>
      </w:r>
    </w:p>
    <w:p w14:paraId="0F1AD60E" w14:textId="77777777" w:rsidR="00EA3810" w:rsidRPr="00EA3810" w:rsidRDefault="00EA3810" w:rsidP="00EA3810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лица, в семье которых имеются душевнобольные либо родители, страдающие алкоголизмом или наркоманией;</w:t>
      </w:r>
    </w:p>
    <w:p w14:paraId="13928385" w14:textId="77777777" w:rsidR="00EA3810" w:rsidRPr="00EA3810" w:rsidRDefault="00EA3810" w:rsidP="00EA3810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подростки, воспитывающиеся без надзора, употребляющие алко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голь и наркотики;</w:t>
      </w:r>
    </w:p>
    <w:p w14:paraId="76CC5423" w14:textId="77777777" w:rsidR="00EA3810" w:rsidRPr="00EA3810" w:rsidRDefault="00EA3810" w:rsidP="00EA3810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лица, совершавшие в детстве или в раннем подростковом возрасте сексуальные проступки;</w:t>
      </w:r>
    </w:p>
    <w:p w14:paraId="17C4C637" w14:textId="77777777" w:rsidR="00EA3810" w:rsidRPr="00EA3810" w:rsidRDefault="00EA3810" w:rsidP="00EA3810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лица с аномалиями психики и педагогически запущенные дети;</w:t>
      </w:r>
    </w:p>
    <w:p w14:paraId="72F4FD6D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лица с проявлением гиперсексуальности, склонные к перверсным</w:t>
      </w:r>
    </w:p>
    <w:p w14:paraId="3BAB2972" w14:textId="77777777" w:rsidR="00EA3810" w:rsidRPr="00EA3810" w:rsidRDefault="00EA3810" w:rsidP="00EA3810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действиям;</w:t>
      </w:r>
    </w:p>
    <w:p w14:paraId="3061D527" w14:textId="77777777" w:rsidR="00EA3810" w:rsidRPr="00EA3810" w:rsidRDefault="00EA3810" w:rsidP="00EA3810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лица, совершавшие попытки самоубийства по сексуальным мотивам;</w:t>
      </w:r>
    </w:p>
    <w:p w14:paraId="343B11BC" w14:textId="77777777" w:rsidR="00EA3810" w:rsidRPr="00EA3810" w:rsidRDefault="00EA3810" w:rsidP="00EA3810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лица, склонные к насильственным действиям, обнаруживающим некоторые сексуальные черты;</w:t>
      </w:r>
    </w:p>
    <w:p w14:paraId="59242799" w14:textId="77777777" w:rsidR="00EA3810" w:rsidRPr="00EA3810" w:rsidRDefault="00EA3810" w:rsidP="00EA3810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лица, ранее привлекавшиеся к ответственности за правонарушения сексуального характера.</w:t>
      </w:r>
    </w:p>
    <w:p w14:paraId="5B0FEB4D" w14:textId="77777777" w:rsidR="00EA3810" w:rsidRPr="00EA3810" w:rsidRDefault="00EA3810" w:rsidP="00EA381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B22222"/>
          <w:sz w:val="39"/>
          <w:szCs w:val="39"/>
          <w:lang w:val="ru-RU" w:eastAsia="ru-RU"/>
        </w:rPr>
        <w:t>ПРИЗНАКИ СЕКСУАЛЬНОГО НАСИЛИЯ</w:t>
      </w:r>
    </w:p>
    <w:p w14:paraId="0CC2D732" w14:textId="77777777" w:rsidR="00EA3810" w:rsidRPr="00EA3810" w:rsidRDefault="00EA3810" w:rsidP="00EA381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B22222"/>
          <w:sz w:val="39"/>
          <w:szCs w:val="39"/>
          <w:lang w:val="ru-RU" w:eastAsia="ru-RU"/>
        </w:rPr>
        <w:t>НАД НЕСОВЕРШЕННОЛЕТНИМИ</w:t>
      </w:r>
    </w:p>
    <w:p w14:paraId="29C6540F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Последствия сексуального насилия могут проявляться в различных симптомах. Работники учреждений образования должны обращать внима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ние на особенности поведения и внешности ребенка, которые могут сви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детельствовать о сексуальном насилии по отношении к нему.</w:t>
      </w:r>
    </w:p>
    <w:p w14:paraId="38939473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Физические признаки</w:t>
      </w:r>
    </w:p>
    <w:p w14:paraId="10B2C0D1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Физические (телесные) признаки обычно указывают на то, каким об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разом осуществляется с ребенком половой акт или другая форма насилия:</w:t>
      </w:r>
    </w:p>
    <w:p w14:paraId="349BDEE1" w14:textId="77777777" w:rsidR="00EA3810" w:rsidRPr="00EA3810" w:rsidRDefault="00EA3810" w:rsidP="00EA3810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оральные симптомы: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экзема; дерматит; герпес на лице, губах, в ротовой полости; инфекции горла; отказ от еды (анорексия) либо пере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едание (булимия);</w:t>
      </w:r>
    </w:p>
    <w:p w14:paraId="5AC2261E" w14:textId="77777777" w:rsidR="00EA3810" w:rsidRPr="00EA3810" w:rsidRDefault="00EA3810" w:rsidP="00EA3810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анальные симптомы: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разрывы и выпадения прямой кишки, покрас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нение ануса, варикозные изменения, запоры;</w:t>
      </w:r>
    </w:p>
    <w:p w14:paraId="653D3892" w14:textId="77777777" w:rsidR="00EA3810" w:rsidRPr="00EA3810" w:rsidRDefault="00EA3810" w:rsidP="00EA3810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вагинальные симптомы: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нарушение девственной плевы, расшире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ние влагалища, свежие повреждения (раны, ссадины), сопутствующие ин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фекции.</w:t>
      </w:r>
    </w:p>
    <w:p w14:paraId="78B0138D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Также </w:t>
      </w: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физическими симптомами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сексуального насилия над ребенком являются:</w:t>
      </w:r>
    </w:p>
    <w:p w14:paraId="15EAF240" w14:textId="77777777" w:rsidR="00EA3810" w:rsidRPr="00EA3810" w:rsidRDefault="00EA3810" w:rsidP="00EA3810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гематомы (синяки) в области половых органов и/или анального от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верстия;</w:t>
      </w:r>
    </w:p>
    <w:p w14:paraId="715C359F" w14:textId="77777777" w:rsidR="00EA3810" w:rsidRPr="00EA3810" w:rsidRDefault="00EA3810" w:rsidP="00EA3810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кровотечения, необъяснимые выделения из половых органов и/или анального отверстия;</w:t>
      </w:r>
    </w:p>
    <w:p w14:paraId="798213B0" w14:textId="77777777" w:rsidR="00EA3810" w:rsidRPr="00EA3810" w:rsidRDefault="00EA3810" w:rsidP="00EA3810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повреждение мягких тканей груди, ягодиц, ног, нижней части жи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вота, бедер;</w:t>
      </w:r>
    </w:p>
    <w:p w14:paraId="0E3A3BC1" w14:textId="77777777" w:rsidR="00EA3810" w:rsidRPr="00EA3810" w:rsidRDefault="00EA3810" w:rsidP="00EA3810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жалобы на боль и зуд в области гениталий, живота;</w:t>
      </w:r>
    </w:p>
    <w:p w14:paraId="6B13157B" w14:textId="77777777" w:rsidR="00EA3810" w:rsidRPr="00EA3810" w:rsidRDefault="00EA3810" w:rsidP="00EA3810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боль, ощущаемая ребенком при сидении и ходьбе;</w:t>
      </w:r>
    </w:p>
    <w:p w14:paraId="562BFCA1" w14:textId="77777777" w:rsidR="00EA3810" w:rsidRPr="00EA3810" w:rsidRDefault="00EA3810" w:rsidP="00EA3810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повторяющиеся воспаления мочеиспускательных путей;</w:t>
      </w:r>
    </w:p>
    <w:p w14:paraId="70878A85" w14:textId="77777777" w:rsidR="00EA3810" w:rsidRPr="00EA3810" w:rsidRDefault="00EA3810" w:rsidP="00EA3810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недержание мочи;</w:t>
      </w:r>
    </w:p>
    <w:p w14:paraId="1ADA0EF3" w14:textId="77777777" w:rsidR="00EA3810" w:rsidRPr="00EA3810" w:rsidRDefault="00EA3810" w:rsidP="00EA3810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рвота;</w:t>
      </w:r>
    </w:p>
    <w:p w14:paraId="3A7C32DB" w14:textId="77777777" w:rsidR="00EA3810" w:rsidRPr="00EA3810" w:rsidRDefault="00EA3810" w:rsidP="00EA3810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потеря сознания;</w:t>
      </w:r>
    </w:p>
    <w:p w14:paraId="49B7C656" w14:textId="77777777" w:rsidR="00EA3810" w:rsidRPr="00EA3810" w:rsidRDefault="00EA3810" w:rsidP="00EA3810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болезни, передающиеся половым путем;</w:t>
      </w:r>
    </w:p>
    <w:p w14:paraId="2A40B5B9" w14:textId="77777777" w:rsidR="00EA3810" w:rsidRPr="00EA3810" w:rsidRDefault="00EA3810" w:rsidP="00EA3810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ранняя неожиданная беременность.</w:t>
      </w:r>
    </w:p>
    <w:p w14:paraId="0F8843F1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Признаками сексуального насилия являются:</w:t>
      </w:r>
    </w:p>
    <w:p w14:paraId="79A31DD5" w14:textId="77777777" w:rsidR="00EA3810" w:rsidRPr="00EA3810" w:rsidRDefault="00EA3810" w:rsidP="00EA3810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порванное, запачканное или окровавленное нижнее белье, одежда;</w:t>
      </w:r>
    </w:p>
    <w:p w14:paraId="01BC77CF" w14:textId="77777777" w:rsidR="00EA3810" w:rsidRPr="00EA3810" w:rsidRDefault="00EA3810" w:rsidP="00EA3810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инородные тела во влагалище, анальном отверстии или мочеиспус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кательном канале.</w:t>
      </w:r>
    </w:p>
    <w:p w14:paraId="364CE464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Примечание: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некоторые виды сексуального насилия (сексуальные ласки, оральный секс, мастурбация, изготовление порнографических снимков) не оставляют физических следов.</w:t>
      </w:r>
    </w:p>
    <w:p w14:paraId="3EE29FE8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Нарушения, возникающие после насилия, затрагивают все уровни функционирования. Они приводят к стойким личностным изменениям, которые препятствуют реализации личности в будущем.</w:t>
      </w:r>
    </w:p>
    <w:p w14:paraId="171D4E04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Изменения в проявлении сексуальности ребенка:</w:t>
      </w:r>
    </w:p>
    <w:p w14:paraId="5A46B4E9" w14:textId="77777777" w:rsidR="00EA3810" w:rsidRPr="00EA3810" w:rsidRDefault="00EA3810" w:rsidP="00EA3810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 соответствующая возрасту осведомленность в сексуальных от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ношениях, большой интерес к ним (сексуальная озабоченность);</w:t>
      </w:r>
    </w:p>
    <w:p w14:paraId="65973718" w14:textId="77777777" w:rsidR="00EA3810" w:rsidRPr="00EA3810" w:rsidRDefault="00EA3810" w:rsidP="00EA3810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сексуальные действия, направленные на сайга себя (аутосексуаль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ные действия):</w:t>
      </w:r>
    </w:p>
    <w:p w14:paraId="7529757F" w14:textId="77777777" w:rsidR="00EA3810" w:rsidRPr="00EA3810" w:rsidRDefault="00EA3810" w:rsidP="00EA3810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демонстрация интимных частей тела;</w:t>
      </w:r>
    </w:p>
    <w:p w14:paraId="528D8AE9" w14:textId="77777777" w:rsidR="00EA3810" w:rsidRPr="00EA3810" w:rsidRDefault="00EA3810" w:rsidP="00EA3810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мастурбация;</w:t>
      </w:r>
    </w:p>
    <w:p w14:paraId="1B16FD90" w14:textId="77777777" w:rsidR="00EA3810" w:rsidRPr="00EA3810" w:rsidRDefault="00EA3810" w:rsidP="00EA3810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необычная сексуальная активность по отношению к сверстникам:</w:t>
      </w:r>
    </w:p>
    <w:p w14:paraId="5C0A4CE3" w14:textId="77777777" w:rsidR="00EA3810" w:rsidRPr="00EA3810" w:rsidRDefault="00EA3810" w:rsidP="00EA3810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чрезвычайный интерес ребенка к играм сексуального содержания;</w:t>
      </w:r>
    </w:p>
    <w:p w14:paraId="12347690" w14:textId="77777777" w:rsidR="00EA3810" w:rsidRPr="00EA3810" w:rsidRDefault="00EA3810" w:rsidP="00EA3810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имитация полового акта с характерными стонами и движениями;</w:t>
      </w:r>
    </w:p>
    <w:p w14:paraId="01B51A7A" w14:textId="77777777" w:rsidR="00EA3810" w:rsidRPr="00EA3810" w:rsidRDefault="00EA3810" w:rsidP="00EA3810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соблазняющее поведение по отношению к противоположному полу;</w:t>
      </w:r>
    </w:p>
    <w:p w14:paraId="1BC57B96" w14:textId="77777777" w:rsidR="00EA3810" w:rsidRPr="00EA3810" w:rsidRDefault="00EA3810" w:rsidP="00EA3810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сексуальные действия с другими детьми;</w:t>
      </w:r>
    </w:p>
    <w:p w14:paraId="0222E4FE" w14:textId="77777777" w:rsidR="00EA3810" w:rsidRPr="00EA3810" w:rsidRDefault="00EA3810" w:rsidP="00EA3810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необычная сексуальная активность по отношению к взрослым:</w:t>
      </w:r>
    </w:p>
    <w:p w14:paraId="0FB790EF" w14:textId="77777777" w:rsidR="00EA3810" w:rsidRPr="00EA3810" w:rsidRDefault="00EA3810" w:rsidP="00EA3810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трение половыми органами о тело взрослого;</w:t>
      </w:r>
    </w:p>
    <w:p w14:paraId="103FDE32" w14:textId="77777777" w:rsidR="00EA3810" w:rsidRPr="00EA3810" w:rsidRDefault="00EA3810" w:rsidP="00EA3810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завлекающее поведение по отношению к взрослым.</w:t>
      </w:r>
    </w:p>
    <w:p w14:paraId="7D3BE593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Изменения в эмоциональном состоянии и общении:</w:t>
      </w:r>
    </w:p>
    <w:p w14:paraId="7DE32831" w14:textId="77777777" w:rsidR="00EA3810" w:rsidRPr="00EA3810" w:rsidRDefault="00EA3810" w:rsidP="00EA3810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постоянное возбуждение, истерические симптомы:</w:t>
      </w:r>
    </w:p>
    <w:p w14:paraId="0E89E04E" w14:textId="77777777" w:rsidR="00EA3810" w:rsidRPr="00EA3810" w:rsidRDefault="00EA3810" w:rsidP="00EA3810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стремление куда-то бежать, спрятаться;</w:t>
      </w:r>
    </w:p>
    <w:p w14:paraId="5A6ED797" w14:textId="77777777" w:rsidR="00EA3810" w:rsidRPr="00EA3810" w:rsidRDefault="00EA3810" w:rsidP="00EA3810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быстрая потеря самоконтроля;</w:t>
      </w:r>
    </w:p>
    <w:p w14:paraId="6951B217" w14:textId="77777777" w:rsidR="00EA3810" w:rsidRPr="00EA3810" w:rsidRDefault="00EA3810" w:rsidP="00EA3810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нервные срывы, истерики;</w:t>
      </w:r>
    </w:p>
    <w:p w14:paraId="7E2A0E51" w14:textId="77777777" w:rsidR="00EA3810" w:rsidRPr="00EA3810" w:rsidRDefault="00EA3810" w:rsidP="00EA3810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вспышки агрессивности;</w:t>
      </w:r>
    </w:p>
    <w:p w14:paraId="2E744432" w14:textId="77777777" w:rsidR="00EA3810" w:rsidRPr="00EA3810" w:rsidRDefault="00EA3810" w:rsidP="00EA3810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депрессивные симптомы:</w:t>
      </w:r>
    </w:p>
    <w:p w14:paraId="3D68F4ED" w14:textId="77777777" w:rsidR="00EA3810" w:rsidRPr="00EA3810" w:rsidRDefault="00EA3810" w:rsidP="00EA3810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замкнутость, заторможенность, подавленность, изоляция, уход в себя;</w:t>
      </w:r>
    </w:p>
    <w:p w14:paraId="7E88FBDD" w14:textId="77777777" w:rsidR="00EA3810" w:rsidRPr="00EA3810" w:rsidRDefault="00EA3810" w:rsidP="00EA3810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задумчивость, отстраненность, внешнее безразличие;</w:t>
      </w:r>
    </w:p>
    <w:p w14:paraId="68335055" w14:textId="77777777" w:rsidR="00EA3810" w:rsidRPr="00EA3810" w:rsidRDefault="00EA3810" w:rsidP="00EA3810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переживание тоски, грусти, неспособность проявлять радость;</w:t>
      </w:r>
    </w:p>
    <w:p w14:paraId="139DC13F" w14:textId="77777777" w:rsidR="00EA3810" w:rsidRPr="00EA3810" w:rsidRDefault="00EA3810" w:rsidP="00EA3810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проявление </w:t>
      </w: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агрессивности и враждебности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по отношению к дру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гим людям, животным, предметам, не свойственное ребенку ранее:</w:t>
      </w:r>
    </w:p>
    <w:p w14:paraId="260B44BC" w14:textId="77777777" w:rsidR="00EA3810" w:rsidRPr="00EA3810" w:rsidRDefault="00EA3810" w:rsidP="00EA3810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непристойные выражения;</w:t>
      </w:r>
    </w:p>
    <w:p w14:paraId="1958B8A4" w14:textId="77777777" w:rsidR="00EA3810" w:rsidRPr="00EA3810" w:rsidRDefault="00EA3810" w:rsidP="00EA3810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чрезмерная склонность к скандалам и истерикам;</w:t>
      </w:r>
    </w:p>
    <w:p w14:paraId="7BB024F8" w14:textId="77777777" w:rsidR="00EA3810" w:rsidRPr="00EA3810" w:rsidRDefault="00EA3810" w:rsidP="00EA3810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терроризирование младших детей и сверстников;</w:t>
      </w:r>
    </w:p>
    <w:p w14:paraId="2F87438B" w14:textId="77777777" w:rsidR="00EA3810" w:rsidRPr="00EA3810" w:rsidRDefault="00EA3810" w:rsidP="00EA3810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жестокость по отношению к игрушкам;</w:t>
      </w:r>
    </w:p>
    <w:p w14:paraId="7336F24D" w14:textId="77777777" w:rsidR="00EA3810" w:rsidRPr="00EA3810" w:rsidRDefault="00EA3810" w:rsidP="00EA3810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самоагрессия:</w:t>
      </w:r>
    </w:p>
    <w:p w14:paraId="1DFA66C4" w14:textId="77777777" w:rsidR="00EA3810" w:rsidRPr="00EA3810" w:rsidRDefault="00EA3810" w:rsidP="00EA3810">
      <w:pPr>
        <w:numPr>
          <w:ilvl w:val="0"/>
          <w:numId w:val="2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причинение травм и увечий самому себе;</w:t>
      </w:r>
    </w:p>
    <w:p w14:paraId="2A452B2C" w14:textId="77777777" w:rsidR="00EA3810" w:rsidRPr="00EA3810" w:rsidRDefault="00EA3810" w:rsidP="00EA3810">
      <w:pPr>
        <w:numPr>
          <w:ilvl w:val="0"/>
          <w:numId w:val="2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курение, употребление алкоголя, наркотиков;</w:t>
      </w:r>
    </w:p>
    <w:p w14:paraId="3A95F2C7" w14:textId="77777777" w:rsidR="00EA3810" w:rsidRPr="00EA3810" w:rsidRDefault="00EA3810" w:rsidP="00EA3810">
      <w:pPr>
        <w:numPr>
          <w:ilvl w:val="0"/>
          <w:numId w:val="2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побеги из дома, прогулы школы;</w:t>
      </w:r>
    </w:p>
    <w:p w14:paraId="258F9430" w14:textId="77777777" w:rsidR="00EA3810" w:rsidRPr="00EA3810" w:rsidRDefault="00EA3810" w:rsidP="00EA3810">
      <w:pPr>
        <w:numPr>
          <w:ilvl w:val="0"/>
          <w:numId w:val="2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проституция;</w:t>
      </w:r>
    </w:p>
    <w:p w14:paraId="1034AB64" w14:textId="77777777" w:rsidR="00EA3810" w:rsidRPr="00EA3810" w:rsidRDefault="00EA3810" w:rsidP="00EA3810">
      <w:pPr>
        <w:numPr>
          <w:ilvl w:val="0"/>
          <w:numId w:val="2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попытки совершить суицид или желание это сделать;</w:t>
      </w:r>
    </w:p>
    <w:p w14:paraId="4F9FC669" w14:textId="77777777" w:rsidR="00EA3810" w:rsidRPr="00EA3810" w:rsidRDefault="00EA3810" w:rsidP="00EA3810">
      <w:pPr>
        <w:numPr>
          <w:ilvl w:val="0"/>
          <w:numId w:val="2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возникшие трудности в общении с ровесниками:</w:t>
      </w:r>
    </w:p>
    <w:p w14:paraId="3F8B94FE" w14:textId="77777777" w:rsidR="00EA3810" w:rsidRPr="00EA3810" w:rsidRDefault="00EA3810" w:rsidP="00EA3810">
      <w:pPr>
        <w:numPr>
          <w:ilvl w:val="0"/>
          <w:numId w:val="2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нежелание принимать участие в подвижных играх со сверстниками;</w:t>
      </w:r>
    </w:p>
    <w:p w14:paraId="68DFAEDC" w14:textId="77777777" w:rsidR="00EA3810" w:rsidRPr="00EA3810" w:rsidRDefault="00EA3810" w:rsidP="00EA3810">
      <w:pPr>
        <w:numPr>
          <w:ilvl w:val="0"/>
          <w:numId w:val="2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отказ от общения с прежними друзьями или отсутствие друзей свое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го возраста;</w:t>
      </w:r>
    </w:p>
    <w:p w14:paraId="68441EE9" w14:textId="77777777" w:rsidR="00EA3810" w:rsidRPr="00EA3810" w:rsidRDefault="00EA3810" w:rsidP="00EA3810">
      <w:pPr>
        <w:numPr>
          <w:ilvl w:val="0"/>
          <w:numId w:val="2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отчуждение от братьев и сестер;</w:t>
      </w:r>
    </w:p>
    <w:p w14:paraId="1862CD8D" w14:textId="77777777" w:rsidR="00EA3810" w:rsidRPr="00EA3810" w:rsidRDefault="00EA3810" w:rsidP="00EA3810">
      <w:pPr>
        <w:numPr>
          <w:ilvl w:val="0"/>
          <w:numId w:val="2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поведенческие изменения:</w:t>
      </w:r>
    </w:p>
    <w:p w14:paraId="21746C32" w14:textId="77777777" w:rsidR="00EA3810" w:rsidRPr="00EA3810" w:rsidRDefault="00EA3810" w:rsidP="00EA3810">
      <w:pPr>
        <w:numPr>
          <w:ilvl w:val="0"/>
          <w:numId w:val="2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возврат к детскому, инфантильному поведению;</w:t>
      </w:r>
    </w:p>
    <w:p w14:paraId="0A678911" w14:textId="77777777" w:rsidR="00EA3810" w:rsidRPr="00EA3810" w:rsidRDefault="00EA3810" w:rsidP="00EA3810">
      <w:pPr>
        <w:numPr>
          <w:ilvl w:val="0"/>
          <w:numId w:val="2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наоборот, слишком «взрослое» поведение;</w:t>
      </w:r>
    </w:p>
    <w:p w14:paraId="41020EEB" w14:textId="77777777" w:rsidR="00EA3810" w:rsidRPr="00EA3810" w:rsidRDefault="00EA3810" w:rsidP="00EA3810">
      <w:pPr>
        <w:numPr>
          <w:ilvl w:val="0"/>
          <w:numId w:val="3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изменения в отношении к собственной внешности:</w:t>
      </w:r>
    </w:p>
    <w:p w14:paraId="07031AA0" w14:textId="77777777" w:rsidR="00EA3810" w:rsidRPr="00EA3810" w:rsidRDefault="00EA3810" w:rsidP="00EA3810">
      <w:pPr>
        <w:numPr>
          <w:ilvl w:val="0"/>
          <w:numId w:val="3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утрата гигиенических навыков, равнодушие к своей внешности, плохой уход за собой;</w:t>
      </w:r>
    </w:p>
    <w:p w14:paraId="1D212A05" w14:textId="77777777" w:rsidR="00EA3810" w:rsidRPr="00EA3810" w:rsidRDefault="00EA3810" w:rsidP="00EA3810">
      <w:pPr>
        <w:numPr>
          <w:ilvl w:val="0"/>
          <w:numId w:val="3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наоборот, навязчивое мытье (желание «отмыться»);</w:t>
      </w:r>
    </w:p>
    <w:p w14:paraId="1C55B6A5" w14:textId="77777777" w:rsidR="00EA3810" w:rsidRPr="00EA3810" w:rsidRDefault="00EA3810" w:rsidP="00EA3810">
      <w:pPr>
        <w:numPr>
          <w:ilvl w:val="0"/>
          <w:numId w:val="3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крайняя настороженность, подозрительность;</w:t>
      </w:r>
    </w:p>
    <w:p w14:paraId="1F4C8D98" w14:textId="77777777" w:rsidR="00EA3810" w:rsidRPr="00EA3810" w:rsidRDefault="00EA3810" w:rsidP="00EA3810">
      <w:pPr>
        <w:numPr>
          <w:ilvl w:val="0"/>
          <w:numId w:val="3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амбивалентные чувства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ребенка к взрослым и событиям («Я не знаю, как к этому относиться...»);</w:t>
      </w:r>
    </w:p>
    <w:p w14:paraId="56E0B5CB" w14:textId="77777777" w:rsidR="00EA3810" w:rsidRPr="00EA3810" w:rsidRDefault="00EA3810" w:rsidP="00EA3810">
      <w:pPr>
        <w:numPr>
          <w:ilvl w:val="0"/>
          <w:numId w:val="3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рассказы о случившемся в третьем лице («Я знаю одну девочку...»).</w:t>
      </w:r>
    </w:p>
    <w:p w14:paraId="05AB01B8" w14:textId="77777777" w:rsidR="00EA3810" w:rsidRPr="00EA3810" w:rsidRDefault="00EA3810" w:rsidP="00EA3810">
      <w:pPr>
        <w:numPr>
          <w:ilvl w:val="0"/>
          <w:numId w:val="3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</w:p>
    <w:p w14:paraId="0C6DA293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Изменения мотивации ребенка, социальные признаки:</w:t>
      </w:r>
    </w:p>
    <w:p w14:paraId="650293C1" w14:textId="77777777" w:rsidR="00EA3810" w:rsidRPr="00EA3810" w:rsidRDefault="00EA3810" w:rsidP="00EA3810">
      <w:pPr>
        <w:numPr>
          <w:ilvl w:val="0"/>
          <w:numId w:val="3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виктимность (жертвенность) ребенка:</w:t>
      </w:r>
    </w:p>
    <w:p w14:paraId="2EEB2F5A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неспособность защитить себя, несопротивление насилию и издевательству над собой, смирение;</w:t>
      </w:r>
    </w:p>
    <w:p w14:paraId="0F845A2D" w14:textId="77777777" w:rsidR="00EA3810" w:rsidRPr="00EA3810" w:rsidRDefault="00EA3810" w:rsidP="00EA3810">
      <w:pPr>
        <w:numPr>
          <w:ilvl w:val="0"/>
          <w:numId w:val="3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навязчивая зависимость;</w:t>
      </w:r>
    </w:p>
    <w:p w14:paraId="638438F4" w14:textId="77777777" w:rsidR="00EA3810" w:rsidRPr="00EA3810" w:rsidRDefault="00EA3810" w:rsidP="00EA3810">
      <w:pPr>
        <w:numPr>
          <w:ilvl w:val="0"/>
          <w:numId w:val="3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чрезмерно частая подверженность разнообразным несчастным слу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чаям;</w:t>
      </w:r>
    </w:p>
    <w:p w14:paraId="6289C2DA" w14:textId="77777777" w:rsidR="00EA3810" w:rsidRPr="00EA3810" w:rsidRDefault="00EA3810" w:rsidP="00EA3810">
      <w:pPr>
        <w:numPr>
          <w:ilvl w:val="0"/>
          <w:numId w:val="3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неожиданные, резкие перемены к:</w:t>
      </w:r>
    </w:p>
    <w:p w14:paraId="5A0519B5" w14:textId="77777777" w:rsidR="00EA3810" w:rsidRPr="00EA3810" w:rsidRDefault="00EA3810" w:rsidP="00EA3810">
      <w:pPr>
        <w:numPr>
          <w:ilvl w:val="0"/>
          <w:numId w:val="3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конкретному человеку («Я ненавижу дядю Петю»);</w:t>
      </w:r>
    </w:p>
    <w:p w14:paraId="10B81FE8" w14:textId="77777777" w:rsidR="00EA3810" w:rsidRPr="00EA3810" w:rsidRDefault="00EA3810" w:rsidP="00EA3810">
      <w:pPr>
        <w:numPr>
          <w:ilvl w:val="0"/>
          <w:numId w:val="3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месту («Я не могу ездить в лифте»);</w:t>
      </w:r>
    </w:p>
    <w:p w14:paraId="02ACB105" w14:textId="77777777" w:rsidR="00EA3810" w:rsidRPr="00EA3810" w:rsidRDefault="00EA3810" w:rsidP="00EA3810">
      <w:pPr>
        <w:numPr>
          <w:ilvl w:val="0"/>
          <w:numId w:val="3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любимым занятиям («Я никогда больше не пойду на футбол»);</w:t>
      </w:r>
    </w:p>
    <w:p w14:paraId="360FC6F6" w14:textId="77777777" w:rsidR="00EA3810" w:rsidRPr="00EA3810" w:rsidRDefault="00EA3810" w:rsidP="00EA3810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изменение отношения к школе и учебной деятельности:</w:t>
      </w:r>
    </w:p>
    <w:p w14:paraId="1650A36A" w14:textId="77777777" w:rsidR="00EA3810" w:rsidRPr="00EA3810" w:rsidRDefault="00EA3810" w:rsidP="00EA3810">
      <w:pPr>
        <w:numPr>
          <w:ilvl w:val="0"/>
          <w:numId w:val="3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резкое изменение в успеваемости (в лучшую или худшую сторону);</w:t>
      </w:r>
    </w:p>
    <w:p w14:paraId="2E99CE09" w14:textId="77777777" w:rsidR="00EA3810" w:rsidRPr="00EA3810" w:rsidRDefault="00EA3810" w:rsidP="00EA3810">
      <w:pPr>
        <w:numPr>
          <w:ilvl w:val="0"/>
          <w:numId w:val="3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пропуски отдельных уроков, прогулы школы, отказ и уклонение от обучения;</w:t>
      </w:r>
    </w:p>
    <w:p w14:paraId="5D81EF68" w14:textId="77777777" w:rsidR="00EA3810" w:rsidRPr="00EA3810" w:rsidRDefault="00EA3810" w:rsidP="00EA3810">
      <w:pPr>
        <w:numPr>
          <w:ilvl w:val="0"/>
          <w:numId w:val="3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изменение отношения к семье:</w:t>
      </w:r>
    </w:p>
    <w:p w14:paraId="5CCA5533" w14:textId="77777777" w:rsidR="00EA3810" w:rsidRPr="00EA3810" w:rsidRDefault="00EA3810" w:rsidP="00EA3810">
      <w:pPr>
        <w:numPr>
          <w:ilvl w:val="0"/>
          <w:numId w:val="4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принятие на себя родительской роли в семье (приготовление еды, стирка, уборка, уход за младшими детьми и их воспитание);</w:t>
      </w:r>
    </w:p>
    <w:p w14:paraId="59337F5C" w14:textId="77777777" w:rsidR="00EA3810" w:rsidRPr="00EA3810" w:rsidRDefault="00EA3810" w:rsidP="00EA3810">
      <w:pPr>
        <w:numPr>
          <w:ilvl w:val="0"/>
          <w:numId w:val="4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отрицание традиций своей семьи вследствие несформированности социальных ролей и своей роли в ней вплоть до ухода из дома (характерно для подростков).</w:t>
      </w:r>
    </w:p>
    <w:p w14:paraId="27A9D39A" w14:textId="77777777" w:rsidR="00EA3810" w:rsidRPr="00EA3810" w:rsidRDefault="00EA3810" w:rsidP="00EA381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0000CD"/>
          <w:sz w:val="27"/>
          <w:szCs w:val="27"/>
          <w:lang w:val="ru-RU" w:eastAsia="ru-RU"/>
        </w:rPr>
        <w:t>Изменения самосознания ребенка:</w:t>
      </w:r>
    </w:p>
    <w:p w14:paraId="392772FE" w14:textId="77777777" w:rsidR="00EA3810" w:rsidRPr="00EA3810" w:rsidRDefault="00EA3810" w:rsidP="00EA3810">
      <w:pPr>
        <w:numPr>
          <w:ilvl w:val="0"/>
          <w:numId w:val="4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снижение самооценки:</w:t>
      </w:r>
    </w:p>
    <w:p w14:paraId="39734F05" w14:textId="77777777" w:rsidR="00EA3810" w:rsidRPr="00EA3810" w:rsidRDefault="00EA3810" w:rsidP="00EA3810">
      <w:pPr>
        <w:numPr>
          <w:ilvl w:val="0"/>
          <w:numId w:val="4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обесценивание собственной личности, недовольство собой, презре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ние, чувство собственной неполноценности;</w:t>
      </w:r>
    </w:p>
    <w:p w14:paraId="17AB3701" w14:textId="77777777" w:rsidR="00EA3810" w:rsidRPr="00EA3810" w:rsidRDefault="00EA3810" w:rsidP="00EA3810">
      <w:pPr>
        <w:numPr>
          <w:ilvl w:val="0"/>
          <w:numId w:val="4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чувство униженности, состояние чрезвычайной уязвимости, ощуще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ние вторжения в «интимную» зону;</w:t>
      </w:r>
    </w:p>
    <w:p w14:paraId="1E69E015" w14:textId="77777777" w:rsidR="00EA3810" w:rsidRPr="00EA3810" w:rsidRDefault="00EA3810" w:rsidP="00EA3810">
      <w:pPr>
        <w:numPr>
          <w:ilvl w:val="0"/>
          <w:numId w:val="4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маскировка самооценки с течением времени низкой фантазией все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могущества («Я могу заставить его сделать все!»);</w:t>
      </w:r>
    </w:p>
    <w:p w14:paraId="5EC63A60" w14:textId="77777777" w:rsidR="00EA3810" w:rsidRPr="00EA3810" w:rsidRDefault="00EA3810" w:rsidP="00EA3810">
      <w:pPr>
        <w:numPr>
          <w:ilvl w:val="0"/>
          <w:numId w:val="4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жажда победы и самоутверждения любой ценой;</w:t>
      </w:r>
    </w:p>
    <w:p w14:paraId="75BA7047" w14:textId="77777777" w:rsidR="00EA3810" w:rsidRPr="00EA3810" w:rsidRDefault="00EA3810" w:rsidP="00EA3810">
      <w:pPr>
        <w:numPr>
          <w:ilvl w:val="0"/>
          <w:numId w:val="4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вина, стыд, чувство собственной испорченности:</w:t>
      </w:r>
    </w:p>
    <w:p w14:paraId="0C725A38" w14:textId="77777777" w:rsidR="00EA3810" w:rsidRPr="00EA3810" w:rsidRDefault="00EA3810" w:rsidP="00EA3810">
      <w:pPr>
        <w:numPr>
          <w:ilvl w:val="0"/>
          <w:numId w:val="4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чувство собственной неполноценности, убежденность в том, что ты хуже всех;</w:t>
      </w:r>
    </w:p>
    <w:p w14:paraId="19FBC4BA" w14:textId="77777777" w:rsidR="00EA3810" w:rsidRPr="00EA3810" w:rsidRDefault="00EA3810" w:rsidP="00EA3810">
      <w:pPr>
        <w:numPr>
          <w:ilvl w:val="0"/>
          <w:numId w:val="4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восприятие себя как уродливого, беспомощного, одинокого, никому не нужного и ни на что не способного;</w:t>
      </w:r>
    </w:p>
    <w:p w14:paraId="6AB6D7C1" w14:textId="77777777" w:rsidR="00EA3810" w:rsidRPr="00EA3810" w:rsidRDefault="00EA3810" w:rsidP="00EA3810">
      <w:pPr>
        <w:numPr>
          <w:ilvl w:val="0"/>
          <w:numId w:val="4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синдром «испорченного товара» (ребенок ощущает себя непривле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кательным);</w:t>
      </w:r>
    </w:p>
    <w:p w14:paraId="037FEC32" w14:textId="77777777" w:rsidR="00EA3810" w:rsidRPr="00EA3810" w:rsidRDefault="00EA3810" w:rsidP="00EA3810">
      <w:pPr>
        <w:numPr>
          <w:ilvl w:val="0"/>
          <w:numId w:val="4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 отношении собственных переживаний, когда у ребенка в период домогательства возникают приятные сексуальные фантазии и сексуальные чувства (возникновение так называемого «клейма инцеста»).</w:t>
      </w:r>
    </w:p>
    <w:p w14:paraId="5D94EEE9" w14:textId="77777777" w:rsidR="00EA3810" w:rsidRPr="00EA3810" w:rsidRDefault="00EA3810" w:rsidP="00EA381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0000CD"/>
          <w:sz w:val="27"/>
          <w:szCs w:val="27"/>
          <w:lang w:val="ru-RU" w:eastAsia="ru-RU"/>
        </w:rPr>
        <w:t>Появление невротических и психосоматических симптомов:</w:t>
      </w:r>
    </w:p>
    <w:p w14:paraId="359E5C0D" w14:textId="77777777" w:rsidR="00EA3810" w:rsidRPr="00EA3810" w:rsidRDefault="00EA3810" w:rsidP="00EA3810">
      <w:pPr>
        <w:numPr>
          <w:ilvl w:val="0"/>
          <w:numId w:val="4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навязчивые страхи, тревога:</w:t>
      </w:r>
    </w:p>
    <w:p w14:paraId="173E3EC9" w14:textId="77777777" w:rsidR="00EA3810" w:rsidRPr="00EA3810" w:rsidRDefault="00EA3810" w:rsidP="00EA3810">
      <w:pPr>
        <w:numPr>
          <w:ilvl w:val="0"/>
          <w:numId w:val="4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боязнь остаться в помещении наедине с определенным человеком;</w:t>
      </w:r>
    </w:p>
    <w:p w14:paraId="49FB5340" w14:textId="77777777" w:rsidR="00EA3810" w:rsidRPr="00EA3810" w:rsidRDefault="00EA3810" w:rsidP="00EA3810">
      <w:pPr>
        <w:numPr>
          <w:ilvl w:val="0"/>
          <w:numId w:val="4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боязнь раздеться (например, может категорически отказаться от участия в занятиях физкультурой или снять нижнее белье во время ме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дицинского осмотра);</w:t>
      </w:r>
    </w:p>
    <w:p w14:paraId="49B59ADC" w14:textId="77777777" w:rsidR="00EA3810" w:rsidRPr="00EA3810" w:rsidRDefault="00EA3810" w:rsidP="00EA3810">
      <w:pPr>
        <w:numPr>
          <w:ilvl w:val="0"/>
          <w:numId w:val="4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сопротивление тактильным контактам:</w:t>
      </w:r>
    </w:p>
    <w:p w14:paraId="5702D73E" w14:textId="77777777" w:rsidR="00EA3810" w:rsidRPr="00EA3810" w:rsidRDefault="00EA3810" w:rsidP="00EA3810">
      <w:pPr>
        <w:numPr>
          <w:ilvl w:val="0"/>
          <w:numId w:val="4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нежелание, чтобы целовали, обнимали,</w:t>
      </w:r>
    </w:p>
    <w:p w14:paraId="23083FE4" w14:textId="77777777" w:rsidR="00EA3810" w:rsidRPr="00EA3810" w:rsidRDefault="00EA3810" w:rsidP="00EA3810">
      <w:pPr>
        <w:numPr>
          <w:ilvl w:val="0"/>
          <w:numId w:val="4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нежелание, чтобы дотрагивался определенный человек;</w:t>
      </w:r>
    </w:p>
    <w:p w14:paraId="0E87C38E" w14:textId="77777777" w:rsidR="00EA3810" w:rsidRPr="00EA3810" w:rsidRDefault="00EA3810" w:rsidP="00EA3810">
      <w:pPr>
        <w:numPr>
          <w:ilvl w:val="0"/>
          <w:numId w:val="4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боли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(головная боль, боли в области живота и сердца);</w:t>
      </w:r>
    </w:p>
    <w:p w14:paraId="0965DB22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нарушения сна (страх перед отходом ко сну, ночные кошмары, бес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сонница</w:t>
      </w:r>
    </w:p>
    <w:p w14:paraId="239451D7" w14:textId="77777777" w:rsidR="00EA3810" w:rsidRPr="00EA3810" w:rsidRDefault="00EA3810" w:rsidP="00EA3810">
      <w:pPr>
        <w:numPr>
          <w:ilvl w:val="0"/>
          <w:numId w:val="5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боязнь телесных повреждений;</w:t>
      </w:r>
    </w:p>
    <w:p w14:paraId="0C145836" w14:textId="77777777" w:rsidR="00EA3810" w:rsidRPr="00EA3810" w:rsidRDefault="00EA3810" w:rsidP="00EA3810">
      <w:pPr>
        <w:numPr>
          <w:ilvl w:val="0"/>
          <w:numId w:val="5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резкая потеря веса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на фоне нарушения аппетита или, наоборот, </w:t>
      </w: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ожирение;</w:t>
      </w:r>
    </w:p>
    <w:p w14:paraId="0388BE74" w14:textId="77777777" w:rsidR="00EA3810" w:rsidRPr="00EA3810" w:rsidRDefault="00EA3810" w:rsidP="00EA3810">
      <w:pPr>
        <w:numPr>
          <w:ilvl w:val="0"/>
          <w:numId w:val="5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тики, заикание, энурез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(недержание мочи), </w:t>
      </w: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энкопрез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(недержание кала).</w:t>
      </w:r>
    </w:p>
    <w:p w14:paraId="2FFF0969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Специалистам, работающим с детьми, необходимо учитывать, что ре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бенок может не осознавать факта насилия в силу своего возраста или дру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гих причин. Чрезвычайно важно понимать, что дети не обладают доста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точным опытом, чтобы предвидеть все последствия таких действий для своего психического или физического здоровья.</w:t>
      </w:r>
    </w:p>
    <w:p w14:paraId="6618CD7F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FF0000"/>
          <w:sz w:val="27"/>
          <w:szCs w:val="27"/>
          <w:lang w:val="ru-RU" w:eastAsia="ru-RU"/>
        </w:rPr>
        <w:t>ПРОФИЛАКТИКА ПРЕСТУПЛЕНИЙ В СФЕРЕ ПОЛОВОЙ НЕПРИКОСНОВЕННОСТИ И ПОЛОВОЙ СВОБОДЫ НЕСОВЕРШЕННОЛЕТНИХ</w:t>
      </w:r>
    </w:p>
    <w:p w14:paraId="60905E7F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Возможна </w:t>
      </w: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первичная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и </w:t>
      </w: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вторичная профилактика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преступлений в сфере половой неприкосновенности и половой свободы несовершеннолетних.</w:t>
      </w:r>
    </w:p>
    <w:p w14:paraId="1D86146B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Первичная профилактика включает меры, направленные на обеспе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чение условий для нормального и разностороннего развития личности, со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здания безопасной и комфортной микросреды:</w:t>
      </w:r>
    </w:p>
    <w:p w14:paraId="3BC9FE06" w14:textId="77777777" w:rsidR="00EA3810" w:rsidRPr="00EA3810" w:rsidRDefault="00EA3810" w:rsidP="00EA3810">
      <w:pPr>
        <w:numPr>
          <w:ilvl w:val="0"/>
          <w:numId w:val="5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своевременное оказание помощи семьям группы риска;</w:t>
      </w:r>
    </w:p>
    <w:p w14:paraId="4F230C03" w14:textId="77777777" w:rsidR="00EA3810" w:rsidRPr="00EA3810" w:rsidRDefault="00EA3810" w:rsidP="00EA3810">
      <w:pPr>
        <w:numPr>
          <w:ilvl w:val="0"/>
          <w:numId w:val="5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профилактика алкоголизма и наркомании у лиц из ближайшего окружения несовершеннолетних;</w:t>
      </w:r>
    </w:p>
    <w:p w14:paraId="0E90B525" w14:textId="77777777" w:rsidR="00EA3810" w:rsidRPr="00EA3810" w:rsidRDefault="00EA3810" w:rsidP="00EA3810">
      <w:pPr>
        <w:numPr>
          <w:ilvl w:val="0"/>
          <w:numId w:val="5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правильное сексуальное воспитание детей, формирование у них знаний о взаимоотношениях полов, об общественно приемлемых и безопасных формах поведения в различных ситуациях.</w:t>
      </w:r>
    </w:p>
    <w:p w14:paraId="60820F0D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 этапе первичной профилактики в школах и других детских учре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ждениях проводятся следующие мероприятия:</w:t>
      </w:r>
    </w:p>
    <w:p w14:paraId="788851EA" w14:textId="77777777" w:rsidR="00EA3810" w:rsidRPr="00EA3810" w:rsidRDefault="00EA3810" w:rsidP="00EA3810">
      <w:pPr>
        <w:numPr>
          <w:ilvl w:val="0"/>
          <w:numId w:val="5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разъяснительные беседы с детьми,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направленные на выработку у них стратегий деятельности в ситуациях, угрожающих жизни;</w:t>
      </w:r>
    </w:p>
    <w:p w14:paraId="20BB894D" w14:textId="77777777" w:rsidR="00EA3810" w:rsidRPr="00EA3810" w:rsidRDefault="00EA3810" w:rsidP="00EA3810">
      <w:pPr>
        <w:numPr>
          <w:ilvl w:val="0"/>
          <w:numId w:val="5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предупреждение противоправных действий окружающих:</w:t>
      </w:r>
    </w:p>
    <w:p w14:paraId="558F1C39" w14:textId="77777777" w:rsidR="00EA3810" w:rsidRPr="00EA3810" w:rsidRDefault="00EA3810" w:rsidP="00EA3810">
      <w:pPr>
        <w:numPr>
          <w:ilvl w:val="0"/>
          <w:numId w:val="5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информирование детей о недопустимости открывать дверь квартиры чужим людям, входить с ними в подъезд и лифт, садиться в автомобиль к незнакомцам, знакомиться на улице, принимать подарки от незнакомых людей;</w:t>
      </w:r>
    </w:p>
    <w:p w14:paraId="6E3A9AF5" w14:textId="77777777" w:rsidR="00EA3810" w:rsidRPr="00EA3810" w:rsidRDefault="00EA3810" w:rsidP="00EA3810">
      <w:pPr>
        <w:numPr>
          <w:ilvl w:val="0"/>
          <w:numId w:val="5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проведение тренингов по формированию навыков безопасного пове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дения;</w:t>
      </w:r>
    </w:p>
    <w:p w14:paraId="5957AA8E" w14:textId="77777777" w:rsidR="00EA3810" w:rsidRPr="00EA3810" w:rsidRDefault="00EA3810" w:rsidP="00EA3810">
      <w:pPr>
        <w:numPr>
          <w:ilvl w:val="0"/>
          <w:numId w:val="5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lastRenderedPageBreak/>
        <w:t>информирование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(размещение на стендах в рекреациях образователь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ных, медицинских и других учреждений информации об адресах и контакт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ных телефонах лиц и организаций, оказывающих помощь и поддержку несовершеннолетним, находящимся в социально опасном положении);</w:t>
      </w:r>
    </w:p>
    <w:p w14:paraId="1336E5AD" w14:textId="77777777" w:rsidR="00EA3810" w:rsidRPr="00EA3810" w:rsidRDefault="00EA3810" w:rsidP="00EA3810">
      <w:pPr>
        <w:numPr>
          <w:ilvl w:val="0"/>
          <w:numId w:val="5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мероприятия, способствующие изменению асоциального образа жизни подростковых и молодежных группировок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, вплоть до привлечения их лидеров к юридической ответственности за вовлечение несовершенно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летних в антиобщественную деятельность, проституцию и т. д.;</w:t>
      </w:r>
    </w:p>
    <w:p w14:paraId="3C15DA64" w14:textId="77777777" w:rsidR="00EA3810" w:rsidRPr="00EA3810" w:rsidRDefault="00EA3810" w:rsidP="00EA3810">
      <w:pPr>
        <w:numPr>
          <w:ilvl w:val="0"/>
          <w:numId w:val="5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создание подростковых клубов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и иных объединений </w:t>
      </w: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для проведения полноценного досуга,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развития познавательного интереса и творческих способностей несовершеннолетних.</w:t>
      </w:r>
    </w:p>
    <w:p w14:paraId="2D67FF2D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Все это приводит к снижению вероятности проявления актов насилия в общественных местах (дискотеках, кафе и пр.), учебных заведениях и т. д.</w:t>
      </w:r>
    </w:p>
    <w:p w14:paraId="09B53AD1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Вторичная профилактика заключается в оказании медико-психоло- педагогической помощи пострадавшим от насилия для нивелирования возникших психических расстройств, предупреждения суицидальных по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пыток и вторичной виктимизации. Последняя часто наблюдается у подростков, среди которых распространен миф о доступности жертв из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насилований, в силу чего возможны повторные посягательства на поло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вую неприкосновенность.</w:t>
      </w:r>
    </w:p>
    <w:p w14:paraId="089E12C2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На этом этапе большую роль играют:</w:t>
      </w:r>
    </w:p>
    <w:p w14:paraId="3342641C" w14:textId="77777777" w:rsidR="00EA3810" w:rsidRPr="00EA3810" w:rsidRDefault="00EA3810" w:rsidP="00EA3810">
      <w:pPr>
        <w:numPr>
          <w:ilvl w:val="0"/>
          <w:numId w:val="5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юридическая помощь потерпевшим,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предоставляемая в правоохра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нительных органах и центрах, оказывающих социально-педагогическую поддержку;</w:t>
      </w:r>
    </w:p>
    <w:p w14:paraId="15075287" w14:textId="77777777" w:rsidR="00EA3810" w:rsidRPr="00EA3810" w:rsidRDefault="00EA3810" w:rsidP="00EA3810">
      <w:pPr>
        <w:numPr>
          <w:ilvl w:val="0"/>
          <w:numId w:val="5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медико-психолого-педагогтеская помощь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по телефонам доверия, в детских приютах, центрах помощи семье и детям, территориальных цен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трах социального обслуживания населения, кризисных центрах для жен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щин и детей, детских поликлиниках и больницах и др.</w:t>
      </w:r>
    </w:p>
    <w:p w14:paraId="54F5BC0A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Профилактическая работа должна проводиться в двух взаимосвязан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ных направлениях: </w:t>
      </w: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работа с детьми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 и </w:t>
      </w:r>
      <w:r w:rsidRPr="00EA3810">
        <w:rPr>
          <w:rFonts w:ascii="Tahoma" w:eastAsia="Times New Roman" w:hAnsi="Tahoma" w:cs="Tahoma"/>
          <w:b/>
          <w:bCs/>
          <w:color w:val="111111"/>
          <w:sz w:val="24"/>
          <w:szCs w:val="24"/>
          <w:lang w:val="ru-RU" w:eastAsia="ru-RU"/>
        </w:rPr>
        <w:t>работа с родителями.</w:t>
      </w:r>
    </w:p>
    <w:p w14:paraId="723BB1E8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Следует помнить, что ребенок может избежать беды, если будет знать, что именно ему делать, когда он окажется в опасной ситуации. Твердо ска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зать «Нет!», рассказать тому, кто в состоянии помочь. Эти навыки жизненно важны для каждого ребенка, их следует динамично прививать ему для ис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пользования их в любой ситуации, угрожающей его безопасности.</w:t>
      </w:r>
    </w:p>
    <w:p w14:paraId="77250F28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Ниже приводятся памятки для детей и родителей, которые можно ис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пользовать при проведении родительских собраний, индивидуальных и групповых консультаций.</w:t>
      </w:r>
    </w:p>
    <w:p w14:paraId="63C377BA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B22222"/>
          <w:sz w:val="42"/>
          <w:szCs w:val="42"/>
          <w:lang w:val="ru-RU" w:eastAsia="ru-RU"/>
        </w:rPr>
        <w:t>Рекомендации детям</w:t>
      </w:r>
    </w:p>
    <w:p w14:paraId="5CD500B2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111111"/>
          <w:sz w:val="27"/>
          <w:szCs w:val="27"/>
          <w:lang w:val="ru-RU" w:eastAsia="ru-RU"/>
        </w:rPr>
        <w:t>Правило пяти «Нельзя!»:</w:t>
      </w:r>
    </w:p>
    <w:p w14:paraId="72889C9B" w14:textId="77777777" w:rsidR="00EA3810" w:rsidRPr="00EA3810" w:rsidRDefault="00EA3810" w:rsidP="00EA3810">
      <w:pPr>
        <w:numPr>
          <w:ilvl w:val="0"/>
          <w:numId w:val="5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Нельзя разговаривать с незнакомцами и впускать их в квартиру.</w:t>
      </w:r>
    </w:p>
    <w:p w14:paraId="7DECCE61" w14:textId="77777777" w:rsidR="00EA3810" w:rsidRPr="00EA3810" w:rsidRDefault="00EA3810" w:rsidP="00EA3810">
      <w:pPr>
        <w:numPr>
          <w:ilvl w:val="0"/>
          <w:numId w:val="5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Нельзя заходить с незнакомцем в лифт и подъезд.</w:t>
      </w:r>
    </w:p>
    <w:p w14:paraId="00B66AFC" w14:textId="77777777" w:rsidR="00EA3810" w:rsidRPr="00EA3810" w:rsidRDefault="00EA3810" w:rsidP="00EA3810">
      <w:pPr>
        <w:numPr>
          <w:ilvl w:val="0"/>
          <w:numId w:val="5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Нельзя садиться в автомобиль к незнакомцам.</w:t>
      </w:r>
    </w:p>
    <w:p w14:paraId="7132EFE1" w14:textId="77777777" w:rsidR="00EA3810" w:rsidRPr="00EA3810" w:rsidRDefault="00EA3810" w:rsidP="00EA3810">
      <w:pPr>
        <w:numPr>
          <w:ilvl w:val="0"/>
          <w:numId w:val="5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Нельзя принимать от незнакомых людей подарки или угощения и соглашаться на их предложение пойти с ними даже, если очень интересно.</w:t>
      </w:r>
    </w:p>
    <w:p w14:paraId="4A297CA1" w14:textId="77777777" w:rsidR="00EA3810" w:rsidRPr="00EA3810" w:rsidRDefault="00EA3810" w:rsidP="00EA3810">
      <w:pPr>
        <w:numPr>
          <w:ilvl w:val="0"/>
          <w:numId w:val="5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Нельзя задерживаться на улице после школы, особенно с наступ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лением темноты.</w:t>
      </w:r>
    </w:p>
    <w:p w14:paraId="349F1577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А если незнакомец просто просит показать нужную улицу или подне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сти сумку, проводить к магазину?</w:t>
      </w:r>
    </w:p>
    <w:p w14:paraId="56073C10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Все равно скажи «Нет!».</w:t>
      </w:r>
    </w:p>
    <w:p w14:paraId="6E9816BD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Объясни, как найти улицу, и ни в коем случае не поддавайся на уго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14:paraId="5BAD4433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Но как быть, если взрослый очень настойчив? Если он говорит тебе: «Я думал, что ты уже большой, а тебе, оказывается, мама не разрешает!»</w:t>
      </w:r>
    </w:p>
    <w:p w14:paraId="211E35F7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Ответ один - «НЕТ!». Придя домой, надо обязательно рассказать взрослым об этом человеке.</w:t>
      </w:r>
    </w:p>
    <w:p w14:paraId="1F090B9D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800080"/>
          <w:sz w:val="24"/>
          <w:szCs w:val="24"/>
          <w:lang w:val="ru-RU" w:eastAsia="ru-RU"/>
        </w:rPr>
        <w:t>Правила поведения в собственном доме (своей квартире):</w:t>
      </w:r>
    </w:p>
    <w:p w14:paraId="390F596E" w14:textId="77777777" w:rsidR="00EA3810" w:rsidRPr="00EA3810" w:rsidRDefault="00EA3810" w:rsidP="00EA3810">
      <w:pPr>
        <w:numPr>
          <w:ilvl w:val="0"/>
          <w:numId w:val="5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Нельзя впускать в квартиру незнакомого человека.</w:t>
      </w:r>
    </w:p>
    <w:p w14:paraId="1CE6B12C" w14:textId="77777777" w:rsidR="00EA3810" w:rsidRPr="00EA3810" w:rsidRDefault="00EA3810" w:rsidP="00EA3810">
      <w:pPr>
        <w:numPr>
          <w:ilvl w:val="0"/>
          <w:numId w:val="5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без вызова пришел сантехник или электрик, а из взрослых дома никого нет, позвони сначала им. Не впускай его, пока родители или кто-то из знакомых взрослых не придут. Даже если дома вдруг внезапно погас свет или прорвало трубу, лучше позвони родителям и узнай, как посту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пить. В крайнем случае, можно спросить у хорошо знакомых соседей.</w:t>
      </w:r>
    </w:p>
    <w:p w14:paraId="5927A127" w14:textId="77777777" w:rsidR="00EA3810" w:rsidRPr="00EA3810" w:rsidRDefault="00EA3810" w:rsidP="00EA3810">
      <w:pPr>
        <w:numPr>
          <w:ilvl w:val="0"/>
          <w:numId w:val="5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Когда почтальон приносит посылку, телеграмму или счет, за них нужно расписаться. Сделать это могут только взрослые.</w:t>
      </w:r>
    </w:p>
    <w:p w14:paraId="605E2989" w14:textId="77777777" w:rsidR="00EA3810" w:rsidRPr="00EA3810" w:rsidRDefault="00EA3810" w:rsidP="00EA3810">
      <w:pPr>
        <w:numPr>
          <w:ilvl w:val="0"/>
          <w:numId w:val="5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Будь внимателен, выходя из квартиры.</w:t>
      </w:r>
    </w:p>
    <w:p w14:paraId="176C5AD8" w14:textId="77777777" w:rsidR="00EA3810" w:rsidRPr="00EA3810" w:rsidRDefault="00EA3810" w:rsidP="00EA3810">
      <w:pPr>
        <w:numPr>
          <w:ilvl w:val="0"/>
          <w:numId w:val="6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Перед выходом из квартиры посмотри в глазок. Если на лестничной площадке есть незнакомые люди, подожди, пока они уйдут.</w:t>
      </w:r>
    </w:p>
    <w:p w14:paraId="32E5BD6D" w14:textId="77777777" w:rsidR="00EA3810" w:rsidRPr="00EA3810" w:rsidRDefault="00EA3810" w:rsidP="00EA3810">
      <w:pPr>
        <w:numPr>
          <w:ilvl w:val="0"/>
          <w:numId w:val="6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Даже если ты покидаешь квартиру на очень короткое время, обяза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тельно закрой дверь на ключ.</w:t>
      </w:r>
    </w:p>
    <w:p w14:paraId="32A0D7D7" w14:textId="77777777" w:rsidR="00EA3810" w:rsidRPr="00EA3810" w:rsidRDefault="00EA3810" w:rsidP="00EA3810">
      <w:pPr>
        <w:numPr>
          <w:ilvl w:val="0"/>
          <w:numId w:val="6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Будь внимателен, входя в квартиру.</w:t>
      </w:r>
    </w:p>
    <w:p w14:paraId="5F851364" w14:textId="77777777" w:rsidR="00EA3810" w:rsidRPr="00EA3810" w:rsidRDefault="00EA3810" w:rsidP="00EA3810">
      <w:pPr>
        <w:numPr>
          <w:ilvl w:val="0"/>
          <w:numId w:val="6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Прежде чем открывать ключом дверь, убедись, что поблизости ни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кого нет.</w:t>
      </w:r>
    </w:p>
    <w:p w14:paraId="0F45DDB0" w14:textId="77777777" w:rsidR="00EA3810" w:rsidRPr="00EA3810" w:rsidRDefault="00EA3810" w:rsidP="00EA3810">
      <w:pPr>
        <w:numPr>
          <w:ilvl w:val="0"/>
          <w:numId w:val="6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Если, возвращаясь домой, ты чувствуешь, что тебя преследуют, не заходи в дом, а вернись в многолюдное место и позвони, чтобы тебя встретили родители, или попроси помощи.</w:t>
      </w:r>
    </w:p>
    <w:p w14:paraId="0656742B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800080"/>
          <w:sz w:val="24"/>
          <w:szCs w:val="24"/>
          <w:lang w:val="ru-RU" w:eastAsia="ru-RU"/>
        </w:rPr>
        <w:t>Правила поведения в подъезде</w:t>
      </w:r>
    </w:p>
    <w:p w14:paraId="3DB3572F" w14:textId="77777777" w:rsidR="00EA3810" w:rsidRPr="00EA3810" w:rsidRDefault="00EA3810" w:rsidP="00EA3810">
      <w:pPr>
        <w:numPr>
          <w:ilvl w:val="0"/>
          <w:numId w:val="6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Перед тем как войти в подъезд, обрати внимание, не идет ли кто-то следом за тобой.</w:t>
      </w:r>
    </w:p>
    <w:p w14:paraId="24247D71" w14:textId="77777777" w:rsidR="00EA3810" w:rsidRPr="00EA3810" w:rsidRDefault="00EA3810" w:rsidP="00EA3810">
      <w:pPr>
        <w:numPr>
          <w:ilvl w:val="0"/>
          <w:numId w:val="6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Если ты заметил, что за тобой кто-то идет, не подходи к подъезду, а погуляй немного на улице. Если незнакомец все еще продолжает идти следом, позвони родителям или расскажи о нем любому взрослому, иду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щему навстречу.</w:t>
      </w:r>
    </w:p>
    <w:p w14:paraId="26ED29F3" w14:textId="77777777" w:rsidR="00EA3810" w:rsidRPr="00EA3810" w:rsidRDefault="00EA3810" w:rsidP="00EA3810">
      <w:pPr>
        <w:numPr>
          <w:ilvl w:val="0"/>
          <w:numId w:val="6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в доме есть домофон, набери номер своей квартиры и попроси родителей тебя встретить.</w:t>
      </w:r>
    </w:p>
    <w:p w14:paraId="736F1735" w14:textId="77777777" w:rsidR="00EA3810" w:rsidRPr="00EA3810" w:rsidRDefault="00EA3810" w:rsidP="00EA3810">
      <w:pPr>
        <w:numPr>
          <w:ilvl w:val="0"/>
          <w:numId w:val="6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незнакомец уже находится в подъезде, сразу же выйди на улицу и дождись, когда в подъезд войдет кто-то из взрослых знакомых жильцов дома.</w:t>
      </w:r>
    </w:p>
    <w:p w14:paraId="07DA347C" w14:textId="77777777" w:rsidR="00EA3810" w:rsidRPr="00EA3810" w:rsidRDefault="00EA3810" w:rsidP="00EA3810">
      <w:pPr>
        <w:numPr>
          <w:ilvl w:val="0"/>
          <w:numId w:val="6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 выходи на лестницу в позднее время. Мусор лучше выносить утром.</w:t>
      </w:r>
    </w:p>
    <w:p w14:paraId="591C1FA2" w14:textId="77777777" w:rsidR="00EA3810" w:rsidRPr="00EA3810" w:rsidRDefault="00EA3810" w:rsidP="00EA3810">
      <w:pPr>
        <w:numPr>
          <w:ilvl w:val="0"/>
          <w:numId w:val="6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При внезапном нападении оцени ситуацию и по возможности убе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гай или защищайся любым способом.</w:t>
      </w:r>
    </w:p>
    <w:p w14:paraId="26F67899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800080"/>
          <w:sz w:val="24"/>
          <w:szCs w:val="24"/>
          <w:lang w:val="ru-RU" w:eastAsia="ru-RU"/>
        </w:rPr>
        <w:t>Правила поведения в лифте</w:t>
      </w:r>
    </w:p>
    <w:p w14:paraId="587D4AE4" w14:textId="77777777" w:rsidR="00EA3810" w:rsidRPr="00EA3810" w:rsidRDefault="00EA3810" w:rsidP="00EA3810">
      <w:pPr>
        <w:numPr>
          <w:ilvl w:val="0"/>
          <w:numId w:val="6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Перед тем как войти в лифт, убедись, что на площадке нет посто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роннего, который может зайти вслед за тобой.</w:t>
      </w:r>
    </w:p>
    <w:p w14:paraId="59AEE757" w14:textId="77777777" w:rsidR="00EA3810" w:rsidRPr="00EA3810" w:rsidRDefault="00EA3810" w:rsidP="00EA3810">
      <w:pPr>
        <w:numPr>
          <w:ilvl w:val="0"/>
          <w:numId w:val="6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в вызванном лифте уже находится незнакомый человек, не входи в кабину.</w:t>
      </w:r>
    </w:p>
    <w:p w14:paraId="25EDDEA2" w14:textId="77777777" w:rsidR="00EA3810" w:rsidRPr="00EA3810" w:rsidRDefault="00EA3810" w:rsidP="00EA3810">
      <w:pPr>
        <w:numPr>
          <w:ilvl w:val="0"/>
          <w:numId w:val="6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незнакомец все-таки зашел за тобой в лифт, повернись к нему лицом и наблюдай за его действиями.</w:t>
      </w:r>
    </w:p>
    <w:p w14:paraId="3182A127" w14:textId="77777777" w:rsidR="00EA3810" w:rsidRPr="00EA3810" w:rsidRDefault="00EA3810" w:rsidP="00EA3810">
      <w:pPr>
        <w:numPr>
          <w:ilvl w:val="0"/>
          <w:numId w:val="6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почувствовал опасность, нажимай кнопку ближайшего этажа.</w:t>
      </w:r>
    </w:p>
    <w:p w14:paraId="7B6D26C3" w14:textId="77777777" w:rsidR="00EA3810" w:rsidRPr="00EA3810" w:rsidRDefault="00EA3810" w:rsidP="00EA3810">
      <w:pPr>
        <w:numPr>
          <w:ilvl w:val="0"/>
          <w:numId w:val="6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двери лифта открылись, выскочи на площадку, позови жиль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цов дома. Оказавшись в безопасности, немедленно позвони в милицию, сообщи, что произошло, точный адрес, а также приметы и направление, куда ушел нападавший.</w:t>
      </w:r>
    </w:p>
    <w:p w14:paraId="2574FFA0" w14:textId="77777777" w:rsidR="00EA3810" w:rsidRPr="00EA3810" w:rsidRDefault="00EA3810" w:rsidP="00EA3810">
      <w:pPr>
        <w:numPr>
          <w:ilvl w:val="0"/>
          <w:numId w:val="6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все-таки вырваться не удалось, надо действовать по обстоя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тельствам:</w:t>
      </w:r>
    </w:p>
    <w:p w14:paraId="147F6F79" w14:textId="77777777" w:rsidR="00EA3810" w:rsidRPr="00EA3810" w:rsidRDefault="00EA3810" w:rsidP="00EA3810">
      <w:pPr>
        <w:numPr>
          <w:ilvl w:val="0"/>
          <w:numId w:val="6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насильник зажимает тебе рот и снимает одежду, не угрожай ему рассказать все родителям или милиции, не плачь, сохраняй спокой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ствие, постарайся вовлечь насильника в разговор;</w:t>
      </w:r>
    </w:p>
    <w:p w14:paraId="77E44055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насильник прижимает тебя к себе, не отталкивай его, обними и сильно укуси за нос или губу;</w:t>
      </w:r>
    </w:p>
    <w:p w14:paraId="0A84F2BF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800080"/>
          <w:sz w:val="24"/>
          <w:szCs w:val="24"/>
          <w:lang w:val="ru-RU" w:eastAsia="ru-RU"/>
        </w:rPr>
        <w:t>Правила поведения на улице</w:t>
      </w:r>
    </w:p>
    <w:p w14:paraId="29613239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Идя вдоль дороги, выбирай маршрут так, чтобы идти навстречу</w:t>
      </w:r>
    </w:p>
    <w:p w14:paraId="10D08E53" w14:textId="77777777" w:rsidR="00EA3810" w:rsidRPr="00EA3810" w:rsidRDefault="00EA3810" w:rsidP="00EA3810">
      <w:pPr>
        <w:numPr>
          <w:ilvl w:val="0"/>
          <w:numId w:val="6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идущему транспорту.</w:t>
      </w:r>
    </w:p>
    <w:p w14:paraId="2BF0C2EC" w14:textId="77777777" w:rsidR="00EA3810" w:rsidRPr="00EA3810" w:rsidRDefault="00EA3810" w:rsidP="00EA3810">
      <w:pPr>
        <w:numPr>
          <w:ilvl w:val="0"/>
          <w:numId w:val="6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приходится идти вечером в одиночку, шагай быстро и уверен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но и не показывай страха; можно подойти к женщине, которая вызывает доверие, или к пожилой паре и идти рядом с ними.</w:t>
      </w:r>
    </w:p>
    <w:p w14:paraId="4E729720" w14:textId="77777777" w:rsidR="00EA3810" w:rsidRPr="00EA3810" w:rsidRDefault="00EA3810" w:rsidP="00EA3810">
      <w:pPr>
        <w:numPr>
          <w:ilvl w:val="0"/>
          <w:numId w:val="6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 автобусе, троллейбусе, трамвае садись ближе к водителю и выходи в последний момент, не показывая заранее, что следующая остановка твоя.</w:t>
      </w:r>
    </w:p>
    <w:p w14:paraId="1D1C73BB" w14:textId="77777777" w:rsidR="00EA3810" w:rsidRPr="00EA3810" w:rsidRDefault="00EA3810" w:rsidP="00EA3810">
      <w:pPr>
        <w:numPr>
          <w:ilvl w:val="0"/>
          <w:numId w:val="6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 голосуй на дороге и не отвечай на предложение или просьбу не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знакомого человека или случайного знакомого подвезти тебя.</w:t>
      </w:r>
    </w:p>
    <w:p w14:paraId="67907CE3" w14:textId="77777777" w:rsidR="00EA3810" w:rsidRPr="00EA3810" w:rsidRDefault="00EA3810" w:rsidP="00EA3810">
      <w:pPr>
        <w:numPr>
          <w:ilvl w:val="0"/>
          <w:numId w:val="6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Ни в коем случае не садись в автомобиль, чтобы показать дорогу.</w:t>
      </w:r>
    </w:p>
    <w:p w14:paraId="2D13F3E5" w14:textId="77777777" w:rsidR="00EA3810" w:rsidRPr="00EA3810" w:rsidRDefault="00EA3810" w:rsidP="00EA3810">
      <w:pPr>
        <w:numPr>
          <w:ilvl w:val="0"/>
          <w:numId w:val="6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lastRenderedPageBreak/>
        <w:t>Не ходи в отдаленные и безлюдные места.</w:t>
      </w:r>
    </w:p>
    <w:p w14:paraId="71807374" w14:textId="77777777" w:rsidR="00EA3810" w:rsidRPr="00EA3810" w:rsidRDefault="00EA3810" w:rsidP="00EA3810">
      <w:pPr>
        <w:numPr>
          <w:ilvl w:val="0"/>
          <w:numId w:val="6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 темное время иди по улице в группе людей, вышедшей из автобу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са на одной с тобой остановке.</w:t>
      </w:r>
    </w:p>
    <w:p w14:paraId="67DA0C1E" w14:textId="77777777" w:rsidR="00EA3810" w:rsidRPr="00EA3810" w:rsidRDefault="00EA3810" w:rsidP="00EA3810">
      <w:pPr>
        <w:numPr>
          <w:ilvl w:val="0"/>
          <w:numId w:val="6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Увидев впереди подозрительную группу людей или пьяного, лучше перейди на другую сторону улицы или измени маршрут.</w:t>
      </w:r>
    </w:p>
    <w:p w14:paraId="330FD927" w14:textId="77777777" w:rsidR="00EA3810" w:rsidRPr="00EA3810" w:rsidRDefault="00EA3810" w:rsidP="00EA3810">
      <w:pPr>
        <w:numPr>
          <w:ilvl w:val="0"/>
          <w:numId w:val="6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рядом с тобой остановился автомобиль, как можно дальше отойди от него и ни в коем случае не разговаривай с людьми в автомоби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ле, а тем более не соглашайся сесть в него.</w:t>
      </w:r>
    </w:p>
    <w:p w14:paraId="020A897C" w14:textId="77777777" w:rsidR="00EA3810" w:rsidRPr="00EA3810" w:rsidRDefault="00EA3810" w:rsidP="00EA3810">
      <w:pPr>
        <w:numPr>
          <w:ilvl w:val="0"/>
          <w:numId w:val="6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автомобиль начинает медленно двигаться рядом, отойди от него и перейди на другую сторону дороги.</w:t>
      </w:r>
    </w:p>
    <w:p w14:paraId="69490521" w14:textId="77777777" w:rsidR="00EA3810" w:rsidRPr="00EA3810" w:rsidRDefault="00EA3810" w:rsidP="00EA3810">
      <w:pPr>
        <w:numPr>
          <w:ilvl w:val="0"/>
          <w:numId w:val="6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Всегда предупреждай родственников о том, куда идешь, и проси их встретить в вечернее время.</w:t>
      </w:r>
    </w:p>
    <w:p w14:paraId="3156ADD7" w14:textId="77777777" w:rsidR="00EA3810" w:rsidRPr="00EA3810" w:rsidRDefault="00EA3810" w:rsidP="00EA3810">
      <w:pPr>
        <w:numPr>
          <w:ilvl w:val="0"/>
          <w:numId w:val="6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В школу или из школы желательно ходить группой.</w:t>
      </w:r>
    </w:p>
    <w:p w14:paraId="6557DC55" w14:textId="77777777" w:rsidR="00EA3810" w:rsidRPr="00EA3810" w:rsidRDefault="00EA3810" w:rsidP="00EA3810">
      <w:pPr>
        <w:shd w:val="clear" w:color="auto" w:fill="FFFFFF"/>
        <w:spacing w:before="150" w:after="180" w:line="240" w:lineRule="auto"/>
        <w:ind w:left="2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006400"/>
          <w:sz w:val="24"/>
          <w:szCs w:val="24"/>
          <w:lang w:val="ru-RU" w:eastAsia="ru-RU"/>
        </w:rPr>
        <w:t>Что делать, если к тебе на улице пристает незнакомец</w:t>
      </w:r>
    </w:p>
    <w:p w14:paraId="76AC90CD" w14:textId="77777777" w:rsidR="00EA3810" w:rsidRPr="00EA3810" w:rsidRDefault="00EA3810" w:rsidP="00EA3810">
      <w:pPr>
        <w:numPr>
          <w:ilvl w:val="0"/>
          <w:numId w:val="6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Скажи, что торопишься и не можешь разговаривать.</w:t>
      </w:r>
    </w:p>
    <w:p w14:paraId="553C0634" w14:textId="77777777" w:rsidR="00EA3810" w:rsidRPr="00EA3810" w:rsidRDefault="00EA3810" w:rsidP="00EA3810">
      <w:pPr>
        <w:numPr>
          <w:ilvl w:val="0"/>
          <w:numId w:val="6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человек не отстает от тебя, постарайся выйти к проезжей ча</w:t>
      </w: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softHyphen/>
        <w:t>сти и подойти к людям, ни в коем случае не заходи в тихие дворы, а тем более в чужие подъезды. Если у тебя с собой сотовый телефон, позвони родителям или знакомым, громко скажи, где ты находишься, и попроси встретить.</w:t>
      </w:r>
    </w:p>
    <w:p w14:paraId="7AC6CAEF" w14:textId="77777777" w:rsidR="00EA3810" w:rsidRPr="00EA3810" w:rsidRDefault="00EA3810" w:rsidP="00EA3810">
      <w:pPr>
        <w:numPr>
          <w:ilvl w:val="0"/>
          <w:numId w:val="6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Не жди, когда он тебя схватит.</w:t>
      </w:r>
    </w:p>
    <w:p w14:paraId="37642F0E" w14:textId="77777777" w:rsidR="00EA3810" w:rsidRPr="00EA3810" w:rsidRDefault="00EA3810" w:rsidP="00EA3810">
      <w:pPr>
        <w:numPr>
          <w:ilvl w:val="0"/>
          <w:numId w:val="6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14:paraId="196E0C39" w14:textId="77777777" w:rsidR="00EA3810" w:rsidRPr="00EA3810" w:rsidRDefault="00EA3810" w:rsidP="00EA381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b/>
          <w:bCs/>
          <w:color w:val="B22222"/>
          <w:sz w:val="24"/>
          <w:szCs w:val="24"/>
          <w:lang w:val="ru-RU" w:eastAsia="ru-RU"/>
        </w:rPr>
        <w:t>Убегай туда, где много людей.</w:t>
      </w:r>
    </w:p>
    <w:p w14:paraId="2DD79BE8" w14:textId="77777777" w:rsidR="00EA3810" w:rsidRPr="00EA3810" w:rsidRDefault="00EA3810" w:rsidP="00EA3810">
      <w:pPr>
        <w:numPr>
          <w:ilvl w:val="0"/>
          <w:numId w:val="6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EA3810">
        <w:rPr>
          <w:rFonts w:ascii="Tahoma" w:eastAsia="Times New Roman" w:hAnsi="Tahoma" w:cs="Tahoma"/>
          <w:color w:val="111111"/>
          <w:sz w:val="24"/>
          <w:szCs w:val="24"/>
          <w:lang w:val="ru-RU" w:eastAsia="ru-RU"/>
        </w:rPr>
        <w:t>Если, возвращаясь домой, ты чувствуешь, что тебя преследуют, не заходи в дом, а вернись в многолюдное место и позвони, чтобы тебя встретили родители, или попроси помощи.</w:t>
      </w:r>
    </w:p>
    <w:p w14:paraId="4384EBC6" w14:textId="77777777" w:rsidR="00316B47" w:rsidRDefault="00316B47"/>
    <w:sectPr w:rsidR="0031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0C7"/>
    <w:multiLevelType w:val="multilevel"/>
    <w:tmpl w:val="A19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36C10"/>
    <w:multiLevelType w:val="multilevel"/>
    <w:tmpl w:val="03AE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C2B89"/>
    <w:multiLevelType w:val="multilevel"/>
    <w:tmpl w:val="B16C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45026"/>
    <w:multiLevelType w:val="multilevel"/>
    <w:tmpl w:val="01C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A6971"/>
    <w:multiLevelType w:val="multilevel"/>
    <w:tmpl w:val="AFF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F5077"/>
    <w:multiLevelType w:val="multilevel"/>
    <w:tmpl w:val="62E8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D6712"/>
    <w:multiLevelType w:val="multilevel"/>
    <w:tmpl w:val="F914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52668"/>
    <w:multiLevelType w:val="multilevel"/>
    <w:tmpl w:val="1A12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E5F0F"/>
    <w:multiLevelType w:val="multilevel"/>
    <w:tmpl w:val="090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BB5350"/>
    <w:multiLevelType w:val="multilevel"/>
    <w:tmpl w:val="CC28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2412BC"/>
    <w:multiLevelType w:val="multilevel"/>
    <w:tmpl w:val="AF20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32271C"/>
    <w:multiLevelType w:val="multilevel"/>
    <w:tmpl w:val="2D18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CE3802"/>
    <w:multiLevelType w:val="multilevel"/>
    <w:tmpl w:val="C0F0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3C6702"/>
    <w:multiLevelType w:val="multilevel"/>
    <w:tmpl w:val="2BBE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8705D9"/>
    <w:multiLevelType w:val="multilevel"/>
    <w:tmpl w:val="13D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BC7CB6"/>
    <w:multiLevelType w:val="multilevel"/>
    <w:tmpl w:val="4AD8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6873B2"/>
    <w:multiLevelType w:val="multilevel"/>
    <w:tmpl w:val="8A5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6E4BDD"/>
    <w:multiLevelType w:val="multilevel"/>
    <w:tmpl w:val="60B8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A33796"/>
    <w:multiLevelType w:val="multilevel"/>
    <w:tmpl w:val="86AC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726386"/>
    <w:multiLevelType w:val="multilevel"/>
    <w:tmpl w:val="C726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9067CA"/>
    <w:multiLevelType w:val="multilevel"/>
    <w:tmpl w:val="1FB2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264CA5"/>
    <w:multiLevelType w:val="multilevel"/>
    <w:tmpl w:val="390E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6D65D5"/>
    <w:multiLevelType w:val="multilevel"/>
    <w:tmpl w:val="E5A2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8333CF"/>
    <w:multiLevelType w:val="multilevel"/>
    <w:tmpl w:val="8C0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8E5693"/>
    <w:multiLevelType w:val="multilevel"/>
    <w:tmpl w:val="2CF6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640506"/>
    <w:multiLevelType w:val="multilevel"/>
    <w:tmpl w:val="B676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591DE6"/>
    <w:multiLevelType w:val="multilevel"/>
    <w:tmpl w:val="5AAC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5B2522"/>
    <w:multiLevelType w:val="multilevel"/>
    <w:tmpl w:val="826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A96A9F"/>
    <w:multiLevelType w:val="multilevel"/>
    <w:tmpl w:val="32D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181090"/>
    <w:multiLevelType w:val="multilevel"/>
    <w:tmpl w:val="2BB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0EB53B5"/>
    <w:multiLevelType w:val="multilevel"/>
    <w:tmpl w:val="3080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1F8389E"/>
    <w:multiLevelType w:val="multilevel"/>
    <w:tmpl w:val="A276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37423BB"/>
    <w:multiLevelType w:val="multilevel"/>
    <w:tmpl w:val="F37E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46B30B4"/>
    <w:multiLevelType w:val="multilevel"/>
    <w:tmpl w:val="7108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6244484"/>
    <w:multiLevelType w:val="multilevel"/>
    <w:tmpl w:val="752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6267DB8"/>
    <w:multiLevelType w:val="multilevel"/>
    <w:tmpl w:val="C2A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EE602D"/>
    <w:multiLevelType w:val="multilevel"/>
    <w:tmpl w:val="D90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DD56303"/>
    <w:multiLevelType w:val="multilevel"/>
    <w:tmpl w:val="4C1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48035A3"/>
    <w:multiLevelType w:val="multilevel"/>
    <w:tmpl w:val="F320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6A724F8"/>
    <w:multiLevelType w:val="multilevel"/>
    <w:tmpl w:val="14C0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7AE29B9"/>
    <w:multiLevelType w:val="multilevel"/>
    <w:tmpl w:val="917E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8D5265"/>
    <w:multiLevelType w:val="multilevel"/>
    <w:tmpl w:val="5E26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B52524D"/>
    <w:multiLevelType w:val="multilevel"/>
    <w:tmpl w:val="59DA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E2A549C"/>
    <w:multiLevelType w:val="multilevel"/>
    <w:tmpl w:val="459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05056B0"/>
    <w:multiLevelType w:val="multilevel"/>
    <w:tmpl w:val="CBA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24317F0"/>
    <w:multiLevelType w:val="multilevel"/>
    <w:tmpl w:val="200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4C24E02"/>
    <w:multiLevelType w:val="multilevel"/>
    <w:tmpl w:val="ACE0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E64E16"/>
    <w:multiLevelType w:val="multilevel"/>
    <w:tmpl w:val="E258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513048A"/>
    <w:multiLevelType w:val="multilevel"/>
    <w:tmpl w:val="8E3E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9AE4186"/>
    <w:multiLevelType w:val="multilevel"/>
    <w:tmpl w:val="E450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E040981"/>
    <w:multiLevelType w:val="multilevel"/>
    <w:tmpl w:val="B9A4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E077AE2"/>
    <w:multiLevelType w:val="multilevel"/>
    <w:tmpl w:val="1E20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F063F07"/>
    <w:multiLevelType w:val="multilevel"/>
    <w:tmpl w:val="3C1A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F3545C6"/>
    <w:multiLevelType w:val="multilevel"/>
    <w:tmpl w:val="FC34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1565F01"/>
    <w:multiLevelType w:val="multilevel"/>
    <w:tmpl w:val="EF28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1E141FF"/>
    <w:multiLevelType w:val="multilevel"/>
    <w:tmpl w:val="495A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3061D33"/>
    <w:multiLevelType w:val="multilevel"/>
    <w:tmpl w:val="B6C8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338390F"/>
    <w:multiLevelType w:val="multilevel"/>
    <w:tmpl w:val="7C0E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7224383"/>
    <w:multiLevelType w:val="multilevel"/>
    <w:tmpl w:val="5512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7ED385D"/>
    <w:multiLevelType w:val="multilevel"/>
    <w:tmpl w:val="2504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9425B2E"/>
    <w:multiLevelType w:val="multilevel"/>
    <w:tmpl w:val="9910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B2B19FE"/>
    <w:multiLevelType w:val="multilevel"/>
    <w:tmpl w:val="B790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D540D8E"/>
    <w:multiLevelType w:val="multilevel"/>
    <w:tmpl w:val="743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D9414F1"/>
    <w:multiLevelType w:val="multilevel"/>
    <w:tmpl w:val="34E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EA929F9"/>
    <w:multiLevelType w:val="multilevel"/>
    <w:tmpl w:val="DFC6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090210C"/>
    <w:multiLevelType w:val="multilevel"/>
    <w:tmpl w:val="FBC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28B0704"/>
    <w:multiLevelType w:val="multilevel"/>
    <w:tmpl w:val="B29E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54B1F2B"/>
    <w:multiLevelType w:val="multilevel"/>
    <w:tmpl w:val="C5D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5"/>
  </w:num>
  <w:num w:numId="2">
    <w:abstractNumId w:val="18"/>
  </w:num>
  <w:num w:numId="3">
    <w:abstractNumId w:val="66"/>
  </w:num>
  <w:num w:numId="4">
    <w:abstractNumId w:val="64"/>
  </w:num>
  <w:num w:numId="5">
    <w:abstractNumId w:val="47"/>
  </w:num>
  <w:num w:numId="6">
    <w:abstractNumId w:val="2"/>
  </w:num>
  <w:num w:numId="7">
    <w:abstractNumId w:val="8"/>
  </w:num>
  <w:num w:numId="8">
    <w:abstractNumId w:val="17"/>
  </w:num>
  <w:num w:numId="9">
    <w:abstractNumId w:val="21"/>
  </w:num>
  <w:num w:numId="10">
    <w:abstractNumId w:val="36"/>
  </w:num>
  <w:num w:numId="11">
    <w:abstractNumId w:val="5"/>
  </w:num>
  <w:num w:numId="12">
    <w:abstractNumId w:val="9"/>
  </w:num>
  <w:num w:numId="13">
    <w:abstractNumId w:val="22"/>
  </w:num>
  <w:num w:numId="14">
    <w:abstractNumId w:val="38"/>
  </w:num>
  <w:num w:numId="15">
    <w:abstractNumId w:val="42"/>
  </w:num>
  <w:num w:numId="16">
    <w:abstractNumId w:val="35"/>
  </w:num>
  <w:num w:numId="17">
    <w:abstractNumId w:val="49"/>
  </w:num>
  <w:num w:numId="18">
    <w:abstractNumId w:val="11"/>
  </w:num>
  <w:num w:numId="19">
    <w:abstractNumId w:val="37"/>
  </w:num>
  <w:num w:numId="20">
    <w:abstractNumId w:val="12"/>
  </w:num>
  <w:num w:numId="21">
    <w:abstractNumId w:val="40"/>
  </w:num>
  <w:num w:numId="22">
    <w:abstractNumId w:val="10"/>
  </w:num>
  <w:num w:numId="23">
    <w:abstractNumId w:val="34"/>
  </w:num>
  <w:num w:numId="24">
    <w:abstractNumId w:val="0"/>
  </w:num>
  <w:num w:numId="25">
    <w:abstractNumId w:val="14"/>
  </w:num>
  <w:num w:numId="26">
    <w:abstractNumId w:val="48"/>
  </w:num>
  <w:num w:numId="27">
    <w:abstractNumId w:val="4"/>
  </w:num>
  <w:num w:numId="28">
    <w:abstractNumId w:val="58"/>
  </w:num>
  <w:num w:numId="29">
    <w:abstractNumId w:val="39"/>
  </w:num>
  <w:num w:numId="30">
    <w:abstractNumId w:val="3"/>
  </w:num>
  <w:num w:numId="31">
    <w:abstractNumId w:val="24"/>
  </w:num>
  <w:num w:numId="32">
    <w:abstractNumId w:val="20"/>
  </w:num>
  <w:num w:numId="33">
    <w:abstractNumId w:val="26"/>
  </w:num>
  <w:num w:numId="34">
    <w:abstractNumId w:val="51"/>
  </w:num>
  <w:num w:numId="35">
    <w:abstractNumId w:val="29"/>
  </w:num>
  <w:num w:numId="36">
    <w:abstractNumId w:val="62"/>
  </w:num>
  <w:num w:numId="37">
    <w:abstractNumId w:val="13"/>
  </w:num>
  <w:num w:numId="38">
    <w:abstractNumId w:val="23"/>
  </w:num>
  <w:num w:numId="39">
    <w:abstractNumId w:val="50"/>
  </w:num>
  <w:num w:numId="40">
    <w:abstractNumId w:val="25"/>
  </w:num>
  <w:num w:numId="41">
    <w:abstractNumId w:val="43"/>
  </w:num>
  <w:num w:numId="42">
    <w:abstractNumId w:val="28"/>
  </w:num>
  <w:num w:numId="43">
    <w:abstractNumId w:val="30"/>
  </w:num>
  <w:num w:numId="44">
    <w:abstractNumId w:val="15"/>
  </w:num>
  <w:num w:numId="45">
    <w:abstractNumId w:val="7"/>
  </w:num>
  <w:num w:numId="46">
    <w:abstractNumId w:val="32"/>
  </w:num>
  <w:num w:numId="47">
    <w:abstractNumId w:val="27"/>
  </w:num>
  <w:num w:numId="48">
    <w:abstractNumId w:val="55"/>
  </w:num>
  <w:num w:numId="49">
    <w:abstractNumId w:val="16"/>
  </w:num>
  <w:num w:numId="50">
    <w:abstractNumId w:val="19"/>
  </w:num>
  <w:num w:numId="51">
    <w:abstractNumId w:val="45"/>
  </w:num>
  <w:num w:numId="52">
    <w:abstractNumId w:val="53"/>
  </w:num>
  <w:num w:numId="53">
    <w:abstractNumId w:val="44"/>
  </w:num>
  <w:num w:numId="54">
    <w:abstractNumId w:val="59"/>
  </w:num>
  <w:num w:numId="55">
    <w:abstractNumId w:val="6"/>
  </w:num>
  <w:num w:numId="56">
    <w:abstractNumId w:val="41"/>
  </w:num>
  <w:num w:numId="57">
    <w:abstractNumId w:val="63"/>
  </w:num>
  <w:num w:numId="58">
    <w:abstractNumId w:val="56"/>
  </w:num>
  <w:num w:numId="59">
    <w:abstractNumId w:val="52"/>
  </w:num>
  <w:num w:numId="60">
    <w:abstractNumId w:val="57"/>
  </w:num>
  <w:num w:numId="61">
    <w:abstractNumId w:val="33"/>
  </w:num>
  <w:num w:numId="62">
    <w:abstractNumId w:val="67"/>
  </w:num>
  <w:num w:numId="63">
    <w:abstractNumId w:val="61"/>
  </w:num>
  <w:num w:numId="64">
    <w:abstractNumId w:val="46"/>
  </w:num>
  <w:num w:numId="65">
    <w:abstractNumId w:val="31"/>
  </w:num>
  <w:num w:numId="66">
    <w:abstractNumId w:val="1"/>
  </w:num>
  <w:num w:numId="67">
    <w:abstractNumId w:val="54"/>
  </w:num>
  <w:num w:numId="68">
    <w:abstractNumId w:val="6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8F"/>
    <w:rsid w:val="00316B47"/>
    <w:rsid w:val="0064148F"/>
    <w:rsid w:val="00EA3810"/>
    <w:rsid w:val="00F2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2B2F"/>
  <w15:chartTrackingRefBased/>
  <w15:docId w15:val="{1903BEBF-1736-4E03-987A-DCCA2D4F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A3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3758</Words>
  <Characters>21424</Characters>
  <Application>Microsoft Office Word</Application>
  <DocSecurity>0</DocSecurity>
  <Lines>178</Lines>
  <Paragraphs>50</Paragraphs>
  <ScaleCrop>false</ScaleCrop>
  <Company/>
  <LinksUpToDate>false</LinksUpToDate>
  <CharactersWithSpaces>25132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2022-09-28T09:01:00Z</dcterms:created>
  <dcterms:modified xsi:type="dcterms:W3CDTF">2022-09-28T09:01:00Z</dcterms:modified>
</cp:coreProperties>
</file>